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027B">
      <w:pPr>
        <w:ind w:right="199" w:rightChars="95"/>
        <w:jc w:val="center"/>
        <w:rPr>
          <w:rFonts w:hint="eastAsia" w:ascii="黑体" w:hAnsi="黑体" w:eastAsia="黑体" w:cs="黑体"/>
          <w:b/>
          <w:sz w:val="44"/>
          <w:szCs w:val="44"/>
        </w:rPr>
      </w:pPr>
      <w:r>
        <w:rPr>
          <w:rFonts w:hint="eastAsia" w:ascii="黑体" w:hAnsi="黑体" w:eastAsia="黑体" w:cs="黑体"/>
          <w:b/>
          <w:sz w:val="44"/>
          <w:szCs w:val="44"/>
        </w:rPr>
        <w:t>雅礼中学202</w:t>
      </w:r>
      <w:r>
        <w:rPr>
          <w:rFonts w:hint="eastAsia" w:ascii="黑体" w:hAnsi="黑体" w:eastAsia="黑体" w:cs="黑体"/>
          <w:b/>
          <w:sz w:val="44"/>
          <w:szCs w:val="44"/>
          <w:lang w:val="en-US" w:eastAsia="zh-CN"/>
        </w:rPr>
        <w:t>6</w:t>
      </w:r>
      <w:r>
        <w:rPr>
          <w:rFonts w:hint="eastAsia" w:ascii="黑体" w:hAnsi="黑体" w:eastAsia="黑体" w:cs="黑体"/>
          <w:b/>
          <w:sz w:val="44"/>
          <w:szCs w:val="44"/>
        </w:rPr>
        <w:t>年女</w:t>
      </w:r>
      <w:r>
        <w:rPr>
          <w:rFonts w:hint="eastAsia" w:ascii="黑体" w:hAnsi="黑体" w:eastAsia="黑体" w:cs="黑体"/>
          <w:b/>
          <w:sz w:val="44"/>
          <w:szCs w:val="44"/>
          <w:lang w:val="en-US" w:eastAsia="zh-CN"/>
        </w:rPr>
        <w:t>子</w:t>
      </w:r>
      <w:r>
        <w:rPr>
          <w:rFonts w:hint="eastAsia" w:ascii="黑体" w:hAnsi="黑体" w:eastAsia="黑体" w:cs="黑体"/>
          <w:b/>
          <w:sz w:val="44"/>
          <w:szCs w:val="44"/>
        </w:rPr>
        <w:t>篮</w:t>
      </w:r>
      <w:r>
        <w:rPr>
          <w:rFonts w:hint="eastAsia" w:ascii="黑体" w:hAnsi="黑体" w:eastAsia="黑体" w:cs="黑体"/>
          <w:b/>
          <w:sz w:val="44"/>
          <w:szCs w:val="44"/>
          <w:lang w:val="en-US" w:eastAsia="zh-CN"/>
        </w:rPr>
        <w:t>球项目</w:t>
      </w:r>
      <w:r>
        <w:rPr>
          <w:rFonts w:hint="eastAsia" w:ascii="黑体" w:hAnsi="黑体" w:eastAsia="黑体" w:cs="黑体"/>
          <w:b/>
          <w:sz w:val="44"/>
          <w:szCs w:val="44"/>
        </w:rPr>
        <w:t>特长生</w:t>
      </w:r>
    </w:p>
    <w:p w14:paraId="13EA6DCD">
      <w:pPr>
        <w:jc w:val="center"/>
        <w:rPr>
          <w:rFonts w:hint="eastAsia" w:ascii="黑体" w:hAnsi="黑体" w:eastAsia="黑体" w:cs="黑体"/>
          <w:b/>
          <w:sz w:val="44"/>
          <w:szCs w:val="44"/>
        </w:rPr>
      </w:pPr>
      <w:r>
        <w:rPr>
          <w:rFonts w:hint="eastAsia" w:ascii="黑体" w:hAnsi="黑体" w:eastAsia="黑体" w:cs="黑体"/>
          <w:b/>
          <w:sz w:val="44"/>
          <w:szCs w:val="44"/>
        </w:rPr>
        <w:t>测试方法与评分标准</w:t>
      </w:r>
    </w:p>
    <w:p w14:paraId="7B2F4F69">
      <w:pPr>
        <w:spacing w:line="480" w:lineRule="auto"/>
        <w:rPr>
          <w:rFonts w:hint="eastAsia" w:ascii="仿宋" w:hAnsi="仿宋" w:eastAsia="仿宋" w:cs="仿宋"/>
          <w:b/>
          <w:sz w:val="28"/>
          <w:szCs w:val="28"/>
        </w:rPr>
      </w:pPr>
      <w:r>
        <w:rPr>
          <w:rFonts w:hint="eastAsia" w:ascii="仿宋" w:hAnsi="仿宋" w:eastAsia="仿宋" w:cs="仿宋"/>
          <w:b/>
          <w:sz w:val="28"/>
          <w:szCs w:val="28"/>
        </w:rPr>
        <w:t>一、测试项目</w:t>
      </w:r>
    </w:p>
    <w:p w14:paraId="506BBF40">
      <w:pPr>
        <w:spacing w:line="360" w:lineRule="auto"/>
        <w:rPr>
          <w:rFonts w:hint="eastAsia" w:ascii="仿宋" w:hAnsi="仿宋" w:eastAsia="仿宋" w:cs="仿宋"/>
          <w:sz w:val="24"/>
          <w:szCs w:val="24"/>
        </w:rPr>
      </w:pPr>
      <w:r>
        <w:rPr>
          <w:rFonts w:hint="eastAsia" w:ascii="仿宋" w:hAnsi="仿宋" w:eastAsia="仿宋" w:cs="仿宋"/>
          <w:sz w:val="24"/>
          <w:szCs w:val="24"/>
        </w:rPr>
        <w:t>1、身高（</w:t>
      </w:r>
      <w:r>
        <w:rPr>
          <w:rFonts w:hint="eastAsia" w:ascii="仿宋" w:hAnsi="仿宋" w:eastAsia="仿宋" w:cs="仿宋"/>
          <w:sz w:val="24"/>
          <w:szCs w:val="24"/>
          <w:lang w:eastAsia="zh-CN"/>
        </w:rPr>
        <w:t>10</w:t>
      </w:r>
      <w:r>
        <w:rPr>
          <w:rFonts w:hint="eastAsia" w:ascii="仿宋" w:hAnsi="仿宋" w:eastAsia="仿宋" w:cs="仿宋"/>
          <w:sz w:val="24"/>
          <w:szCs w:val="24"/>
        </w:rPr>
        <w:t>％）</w:t>
      </w:r>
    </w:p>
    <w:p w14:paraId="6DAB14E7">
      <w:pPr>
        <w:spacing w:line="360" w:lineRule="auto"/>
        <w:rPr>
          <w:rFonts w:hint="eastAsia" w:ascii="仿宋" w:hAnsi="仿宋" w:eastAsia="仿宋" w:cs="仿宋"/>
          <w:b w:val="0"/>
          <w:bCs w:val="0"/>
          <w:sz w:val="24"/>
          <w:szCs w:val="24"/>
          <w:lang w:val="en-US"/>
        </w:rPr>
      </w:pPr>
      <w:r>
        <w:rPr>
          <w:rFonts w:hint="eastAsia" w:ascii="仿宋" w:hAnsi="仿宋" w:eastAsia="仿宋" w:cs="仿宋"/>
          <w:b w:val="0"/>
          <w:bCs w:val="0"/>
          <w:sz w:val="24"/>
          <w:szCs w:val="24"/>
        </w:rPr>
        <w:t>2、</w:t>
      </w:r>
      <w:r>
        <w:rPr>
          <w:rFonts w:hint="eastAsia" w:ascii="仿宋" w:hAnsi="仿宋" w:eastAsia="仿宋" w:cs="仿宋"/>
          <w:b w:val="0"/>
          <w:bCs w:val="0"/>
          <w:color w:val="auto"/>
          <w:sz w:val="24"/>
        </w:rPr>
        <w:t>全场综合运球上篮</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eastAsia="zh-CN"/>
        </w:rPr>
        <w:t>5</w:t>
      </w:r>
      <w:r>
        <w:rPr>
          <w:rFonts w:hint="eastAsia" w:ascii="仿宋" w:hAnsi="仿宋" w:eastAsia="仿宋" w:cs="仿宋"/>
          <w:b w:val="0"/>
          <w:bCs w:val="0"/>
          <w:sz w:val="24"/>
          <w:szCs w:val="24"/>
        </w:rPr>
        <w:t>％）</w:t>
      </w:r>
    </w:p>
    <w:p w14:paraId="4E9F1984">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color w:val="auto"/>
          <w:sz w:val="24"/>
          <w:lang w:val="en-US" w:eastAsia="zh-CN"/>
        </w:rPr>
        <w:t>6</w:t>
      </w:r>
      <w:r>
        <w:rPr>
          <w:rFonts w:hint="eastAsia" w:ascii="仿宋" w:hAnsi="仿宋" w:eastAsia="仿宋" w:cs="仿宋"/>
          <w:b w:val="0"/>
          <w:bCs w:val="0"/>
          <w:color w:val="auto"/>
          <w:sz w:val="24"/>
        </w:rPr>
        <w:t>0秒强度投篮</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eastAsia="zh-CN"/>
        </w:rPr>
        <w:t>5</w:t>
      </w:r>
      <w:r>
        <w:rPr>
          <w:rFonts w:hint="eastAsia" w:ascii="仿宋" w:hAnsi="仿宋" w:eastAsia="仿宋" w:cs="仿宋"/>
          <w:b w:val="0"/>
          <w:bCs w:val="0"/>
          <w:sz w:val="24"/>
          <w:szCs w:val="24"/>
        </w:rPr>
        <w:t>％）</w:t>
      </w:r>
    </w:p>
    <w:p w14:paraId="2CCA5E3F">
      <w:pPr>
        <w:spacing w:line="360" w:lineRule="auto"/>
        <w:rPr>
          <w:rFonts w:hint="eastAsia" w:ascii="仿宋" w:hAnsi="仿宋" w:eastAsia="仿宋" w:cs="仿宋"/>
          <w:sz w:val="24"/>
          <w:szCs w:val="24"/>
        </w:rPr>
      </w:pPr>
      <w:r>
        <w:rPr>
          <w:rFonts w:hint="eastAsia" w:ascii="仿宋" w:hAnsi="仿宋" w:eastAsia="仿宋" w:cs="仿宋"/>
          <w:sz w:val="24"/>
          <w:szCs w:val="24"/>
        </w:rPr>
        <w:t>4、全场三打三比赛（</w:t>
      </w:r>
      <w:r>
        <w:rPr>
          <w:rFonts w:hint="eastAsia" w:ascii="仿宋" w:hAnsi="仿宋" w:eastAsia="仿宋" w:cs="仿宋"/>
          <w:sz w:val="24"/>
          <w:szCs w:val="24"/>
          <w:lang w:val="en-US" w:eastAsia="zh-CN"/>
        </w:rPr>
        <w:t>25</w:t>
      </w:r>
      <w:r>
        <w:rPr>
          <w:rFonts w:hint="eastAsia" w:ascii="仿宋" w:hAnsi="仿宋" w:eastAsia="仿宋" w:cs="仿宋"/>
          <w:sz w:val="24"/>
          <w:szCs w:val="24"/>
        </w:rPr>
        <w:t>％）</w:t>
      </w:r>
    </w:p>
    <w:p w14:paraId="2002CE81">
      <w:pPr>
        <w:spacing w:line="360" w:lineRule="auto"/>
        <w:rPr>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、全场五打五比赛（35％）</w:t>
      </w:r>
    </w:p>
    <w:p w14:paraId="3EE2E685">
      <w:pPr>
        <w:spacing w:line="480" w:lineRule="auto"/>
        <w:rPr>
          <w:rFonts w:hint="eastAsia" w:ascii="仿宋" w:hAnsi="仿宋" w:eastAsia="仿宋" w:cs="仿宋"/>
          <w:b/>
          <w:sz w:val="28"/>
          <w:szCs w:val="28"/>
          <w:lang w:val="zh-CN"/>
        </w:rPr>
      </w:pPr>
      <w:r>
        <w:rPr>
          <w:rFonts w:hint="eastAsia" w:ascii="仿宋" w:hAnsi="仿宋" w:eastAsia="仿宋" w:cs="仿宋"/>
          <w:b/>
          <w:sz w:val="28"/>
          <w:szCs w:val="28"/>
        </w:rPr>
        <w:t>二、测试方法</w:t>
      </w:r>
      <w:r>
        <w:rPr>
          <w:rFonts w:hint="eastAsia" w:ascii="仿宋" w:hAnsi="仿宋" w:eastAsia="仿宋" w:cs="仿宋"/>
          <w:b/>
          <w:sz w:val="28"/>
          <w:szCs w:val="28"/>
          <w:lang w:val="zh-CN"/>
        </w:rPr>
        <w:t>与评分标准</w:t>
      </w:r>
    </w:p>
    <w:p w14:paraId="0550AE7C">
      <w:pPr>
        <w:spacing w:line="360" w:lineRule="auto"/>
        <w:rPr>
          <w:rFonts w:hint="eastAsia" w:ascii="仿宋" w:hAnsi="仿宋" w:eastAsia="仿宋" w:cs="仿宋"/>
          <w:b/>
          <w:sz w:val="24"/>
        </w:rPr>
      </w:pPr>
      <w:r>
        <w:rPr>
          <w:rFonts w:hint="eastAsia" w:ascii="仿宋" w:hAnsi="仿宋" w:eastAsia="仿宋" w:cs="仿宋"/>
          <w:b/>
          <w:sz w:val="24"/>
        </w:rPr>
        <w:t>1、身高（</w:t>
      </w:r>
      <w:r>
        <w:rPr>
          <w:rFonts w:hint="eastAsia" w:ascii="仿宋" w:hAnsi="仿宋" w:eastAsia="仿宋" w:cs="仿宋"/>
          <w:b/>
          <w:sz w:val="24"/>
          <w:lang w:eastAsia="zh-CN"/>
        </w:rPr>
        <w:t>10</w:t>
      </w:r>
      <w:r>
        <w:rPr>
          <w:rFonts w:hint="eastAsia" w:ascii="仿宋" w:hAnsi="仿宋" w:eastAsia="仿宋" w:cs="仿宋"/>
          <w:b/>
          <w:sz w:val="24"/>
        </w:rPr>
        <w:t>％）</w:t>
      </w:r>
    </w:p>
    <w:p w14:paraId="3DB52C64">
      <w:pPr>
        <w:spacing w:line="360" w:lineRule="auto"/>
        <w:rPr>
          <w:rFonts w:hint="eastAsia" w:ascii="仿宋" w:hAnsi="仿宋" w:eastAsia="仿宋" w:cs="仿宋"/>
          <w:sz w:val="24"/>
        </w:rPr>
      </w:pPr>
      <w:r>
        <w:rPr>
          <w:rFonts w:hint="eastAsia" w:ascii="仿宋" w:hAnsi="仿宋" w:eastAsia="仿宋" w:cs="仿宋"/>
          <w:b/>
          <w:sz w:val="24"/>
        </w:rPr>
        <w:t xml:space="preserve">    </w:t>
      </w:r>
      <w:r>
        <w:rPr>
          <w:rFonts w:hint="eastAsia" w:ascii="仿宋" w:hAnsi="仿宋" w:eastAsia="仿宋" w:cs="仿宋"/>
          <w:sz w:val="24"/>
        </w:rPr>
        <w:t>根据不同的位置、实际身高评分</w:t>
      </w:r>
      <w:r>
        <w:rPr>
          <w:rFonts w:hint="eastAsia" w:ascii="仿宋" w:hAnsi="仿宋" w:eastAsia="仿宋" w:cs="仿宋"/>
          <w:sz w:val="24"/>
          <w:lang w:eastAsia="zh-CN"/>
        </w:rPr>
        <w:t>，一经确定位置，不予以更改，后续的对抗，按照场上位置给予分数评定。</w:t>
      </w:r>
    </w:p>
    <w:p w14:paraId="7BF3A273">
      <w:pPr>
        <w:spacing w:line="360" w:lineRule="auto"/>
        <w:rPr>
          <w:rFonts w:hint="eastAsia" w:ascii="仿宋" w:hAnsi="仿宋" w:eastAsia="仿宋" w:cs="仿宋"/>
          <w:color w:val="0000FF"/>
          <w:sz w:val="24"/>
          <w:vertAlign w:val="baseline"/>
        </w:rPr>
      </w:pPr>
      <w:r>
        <w:rPr>
          <w:rFonts w:hint="eastAsia" w:ascii="仿宋" w:hAnsi="仿宋" w:eastAsia="仿宋" w:cs="仿宋"/>
          <w:sz w:val="24"/>
        </w:rPr>
        <w:t>后卫</w:t>
      </w:r>
      <w:r>
        <w:rPr>
          <w:rFonts w:hint="eastAsia" w:ascii="仿宋" w:hAnsi="仿宋" w:eastAsia="仿宋" w:cs="仿宋"/>
          <w:sz w:val="24"/>
          <w:lang w:eastAsia="zh-CN"/>
        </w:rPr>
        <w:t>、</w:t>
      </w:r>
      <w:r>
        <w:rPr>
          <w:rFonts w:hint="eastAsia" w:ascii="仿宋" w:hAnsi="仿宋" w:eastAsia="仿宋" w:cs="仿宋"/>
          <w:sz w:val="24"/>
          <w:lang w:val="en-US" w:eastAsia="zh-CN"/>
        </w:rPr>
        <w:t>前锋</w:t>
      </w:r>
      <w:r>
        <w:rPr>
          <w:rFonts w:hint="eastAsia" w:ascii="仿宋" w:hAnsi="仿宋" w:eastAsia="仿宋" w:cs="仿宋"/>
          <w:sz w:val="24"/>
        </w:rPr>
        <w:t>位置：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759"/>
        <w:gridCol w:w="759"/>
        <w:gridCol w:w="759"/>
        <w:gridCol w:w="759"/>
        <w:gridCol w:w="759"/>
        <w:gridCol w:w="759"/>
        <w:gridCol w:w="759"/>
        <w:gridCol w:w="759"/>
        <w:gridCol w:w="759"/>
        <w:gridCol w:w="759"/>
        <w:gridCol w:w="759"/>
      </w:tblGrid>
      <w:tr w14:paraId="19EF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3914DCB3">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分值</w:t>
            </w:r>
          </w:p>
        </w:tc>
        <w:tc>
          <w:tcPr>
            <w:tcW w:w="759" w:type="dxa"/>
          </w:tcPr>
          <w:p w14:paraId="4571A48F">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0</w:t>
            </w:r>
          </w:p>
        </w:tc>
        <w:tc>
          <w:tcPr>
            <w:tcW w:w="759" w:type="dxa"/>
            <w:vAlign w:val="top"/>
          </w:tcPr>
          <w:p w14:paraId="66336DDE">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w:t>
            </w:r>
          </w:p>
        </w:tc>
        <w:tc>
          <w:tcPr>
            <w:tcW w:w="759" w:type="dxa"/>
            <w:vAlign w:val="top"/>
          </w:tcPr>
          <w:p w14:paraId="1ABCF297">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2</w:t>
            </w:r>
          </w:p>
        </w:tc>
        <w:tc>
          <w:tcPr>
            <w:tcW w:w="759" w:type="dxa"/>
            <w:vAlign w:val="top"/>
          </w:tcPr>
          <w:p w14:paraId="461CDFCC">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3</w:t>
            </w:r>
          </w:p>
        </w:tc>
        <w:tc>
          <w:tcPr>
            <w:tcW w:w="759" w:type="dxa"/>
            <w:vAlign w:val="top"/>
          </w:tcPr>
          <w:p w14:paraId="43BBC38D">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4</w:t>
            </w:r>
          </w:p>
        </w:tc>
        <w:tc>
          <w:tcPr>
            <w:tcW w:w="759" w:type="dxa"/>
            <w:vAlign w:val="top"/>
          </w:tcPr>
          <w:p w14:paraId="5D0BD9E3">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5</w:t>
            </w:r>
          </w:p>
        </w:tc>
        <w:tc>
          <w:tcPr>
            <w:tcW w:w="759" w:type="dxa"/>
            <w:vAlign w:val="top"/>
          </w:tcPr>
          <w:p w14:paraId="7CD2BB79">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6</w:t>
            </w:r>
          </w:p>
        </w:tc>
        <w:tc>
          <w:tcPr>
            <w:tcW w:w="759" w:type="dxa"/>
            <w:vAlign w:val="top"/>
          </w:tcPr>
          <w:p w14:paraId="123E765D">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7</w:t>
            </w:r>
          </w:p>
        </w:tc>
        <w:tc>
          <w:tcPr>
            <w:tcW w:w="759" w:type="dxa"/>
            <w:vAlign w:val="top"/>
          </w:tcPr>
          <w:p w14:paraId="7D3F77F5">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8</w:t>
            </w:r>
          </w:p>
        </w:tc>
        <w:tc>
          <w:tcPr>
            <w:tcW w:w="759" w:type="dxa"/>
            <w:vAlign w:val="top"/>
          </w:tcPr>
          <w:p w14:paraId="5A06A23C">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9</w:t>
            </w:r>
          </w:p>
        </w:tc>
        <w:tc>
          <w:tcPr>
            <w:tcW w:w="759" w:type="dxa"/>
            <w:vAlign w:val="top"/>
          </w:tcPr>
          <w:p w14:paraId="3FE5140E">
            <w:pPr>
              <w:spacing w:line="360" w:lineRule="auto"/>
              <w:jc w:val="center"/>
              <w:rPr>
                <w:rFonts w:hint="eastAsia" w:ascii="仿宋" w:hAnsi="仿宋" w:eastAsia="仿宋" w:cs="仿宋"/>
                <w:color w:val="auto"/>
                <w:sz w:val="18"/>
                <w:szCs w:val="16"/>
                <w:vertAlign w:val="baseline"/>
              </w:rPr>
            </w:pPr>
            <w:r>
              <w:rPr>
                <w:rFonts w:hint="eastAsia" w:ascii="仿宋" w:hAnsi="仿宋" w:eastAsia="仿宋" w:cs="仿宋"/>
                <w:color w:val="auto"/>
                <w:sz w:val="18"/>
                <w:szCs w:val="16"/>
                <w:vertAlign w:val="baseline"/>
                <w:lang w:val="en-US" w:eastAsia="zh-CN"/>
              </w:rPr>
              <w:t>10</w:t>
            </w:r>
          </w:p>
        </w:tc>
      </w:tr>
      <w:tr w14:paraId="33A3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3768ED9D">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身高</w:t>
            </w:r>
          </w:p>
        </w:tc>
        <w:tc>
          <w:tcPr>
            <w:tcW w:w="759" w:type="dxa"/>
          </w:tcPr>
          <w:p w14:paraId="3F41D4B0">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≦160</w:t>
            </w:r>
          </w:p>
        </w:tc>
        <w:tc>
          <w:tcPr>
            <w:tcW w:w="759" w:type="dxa"/>
          </w:tcPr>
          <w:p w14:paraId="42A5F74D">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161</w:t>
            </w:r>
          </w:p>
        </w:tc>
        <w:tc>
          <w:tcPr>
            <w:tcW w:w="759" w:type="dxa"/>
          </w:tcPr>
          <w:p w14:paraId="06F05436">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162</w:t>
            </w:r>
          </w:p>
        </w:tc>
        <w:tc>
          <w:tcPr>
            <w:tcW w:w="759" w:type="dxa"/>
          </w:tcPr>
          <w:p w14:paraId="6AF30646">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163</w:t>
            </w:r>
          </w:p>
        </w:tc>
        <w:tc>
          <w:tcPr>
            <w:tcW w:w="759" w:type="dxa"/>
          </w:tcPr>
          <w:p w14:paraId="4697514E">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164</w:t>
            </w:r>
          </w:p>
        </w:tc>
        <w:tc>
          <w:tcPr>
            <w:tcW w:w="759" w:type="dxa"/>
          </w:tcPr>
          <w:p w14:paraId="69A45331">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165</w:t>
            </w:r>
          </w:p>
        </w:tc>
        <w:tc>
          <w:tcPr>
            <w:tcW w:w="759" w:type="dxa"/>
          </w:tcPr>
          <w:p w14:paraId="6E64B724">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166</w:t>
            </w:r>
          </w:p>
        </w:tc>
        <w:tc>
          <w:tcPr>
            <w:tcW w:w="759" w:type="dxa"/>
          </w:tcPr>
          <w:p w14:paraId="4E3A969F">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167</w:t>
            </w:r>
          </w:p>
        </w:tc>
        <w:tc>
          <w:tcPr>
            <w:tcW w:w="759" w:type="dxa"/>
          </w:tcPr>
          <w:p w14:paraId="0BFA44CC">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168</w:t>
            </w:r>
          </w:p>
        </w:tc>
        <w:tc>
          <w:tcPr>
            <w:tcW w:w="759" w:type="dxa"/>
          </w:tcPr>
          <w:p w14:paraId="37C282B6">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169</w:t>
            </w:r>
          </w:p>
        </w:tc>
        <w:tc>
          <w:tcPr>
            <w:tcW w:w="759" w:type="dxa"/>
          </w:tcPr>
          <w:p w14:paraId="064B5BFD">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≧170</w:t>
            </w:r>
          </w:p>
        </w:tc>
      </w:tr>
    </w:tbl>
    <w:p w14:paraId="50F3CF5D">
      <w:pPr>
        <w:spacing w:line="360" w:lineRule="auto"/>
        <w:rPr>
          <w:rFonts w:hint="eastAsia" w:ascii="仿宋" w:hAnsi="仿宋" w:eastAsia="仿宋" w:cs="仿宋"/>
          <w:sz w:val="24"/>
        </w:rPr>
      </w:pPr>
      <w:r>
        <w:rPr>
          <w:rFonts w:hint="eastAsia" w:ascii="仿宋" w:hAnsi="仿宋" w:eastAsia="仿宋" w:cs="仿宋"/>
          <w:sz w:val="24"/>
        </w:rPr>
        <w:t>前锋位置：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759"/>
        <w:gridCol w:w="759"/>
        <w:gridCol w:w="759"/>
        <w:gridCol w:w="759"/>
        <w:gridCol w:w="759"/>
        <w:gridCol w:w="759"/>
        <w:gridCol w:w="759"/>
        <w:gridCol w:w="759"/>
        <w:gridCol w:w="759"/>
        <w:gridCol w:w="759"/>
        <w:gridCol w:w="759"/>
      </w:tblGrid>
      <w:tr w14:paraId="74E9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49EC86C7">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分值</w:t>
            </w:r>
          </w:p>
        </w:tc>
        <w:tc>
          <w:tcPr>
            <w:tcW w:w="759" w:type="dxa"/>
          </w:tcPr>
          <w:p w14:paraId="7F8C94B5">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0</w:t>
            </w:r>
          </w:p>
        </w:tc>
        <w:tc>
          <w:tcPr>
            <w:tcW w:w="759" w:type="dxa"/>
            <w:vAlign w:val="top"/>
          </w:tcPr>
          <w:p w14:paraId="34F3CE5E">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w:t>
            </w:r>
          </w:p>
        </w:tc>
        <w:tc>
          <w:tcPr>
            <w:tcW w:w="759" w:type="dxa"/>
            <w:vAlign w:val="top"/>
          </w:tcPr>
          <w:p w14:paraId="00C7C1F9">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2</w:t>
            </w:r>
          </w:p>
        </w:tc>
        <w:tc>
          <w:tcPr>
            <w:tcW w:w="759" w:type="dxa"/>
            <w:vAlign w:val="top"/>
          </w:tcPr>
          <w:p w14:paraId="40458153">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3</w:t>
            </w:r>
          </w:p>
        </w:tc>
        <w:tc>
          <w:tcPr>
            <w:tcW w:w="759" w:type="dxa"/>
            <w:vAlign w:val="top"/>
          </w:tcPr>
          <w:p w14:paraId="27396E4A">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4</w:t>
            </w:r>
          </w:p>
        </w:tc>
        <w:tc>
          <w:tcPr>
            <w:tcW w:w="759" w:type="dxa"/>
            <w:vAlign w:val="top"/>
          </w:tcPr>
          <w:p w14:paraId="36A66FC0">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5</w:t>
            </w:r>
          </w:p>
        </w:tc>
        <w:tc>
          <w:tcPr>
            <w:tcW w:w="759" w:type="dxa"/>
            <w:vAlign w:val="top"/>
          </w:tcPr>
          <w:p w14:paraId="0F3A0731">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6</w:t>
            </w:r>
          </w:p>
        </w:tc>
        <w:tc>
          <w:tcPr>
            <w:tcW w:w="759" w:type="dxa"/>
            <w:vAlign w:val="top"/>
          </w:tcPr>
          <w:p w14:paraId="5F2F390A">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7</w:t>
            </w:r>
          </w:p>
        </w:tc>
        <w:tc>
          <w:tcPr>
            <w:tcW w:w="759" w:type="dxa"/>
            <w:vAlign w:val="top"/>
          </w:tcPr>
          <w:p w14:paraId="4CD7CA5C">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8</w:t>
            </w:r>
          </w:p>
        </w:tc>
        <w:tc>
          <w:tcPr>
            <w:tcW w:w="759" w:type="dxa"/>
            <w:vAlign w:val="top"/>
          </w:tcPr>
          <w:p w14:paraId="3303AF99">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9</w:t>
            </w:r>
          </w:p>
        </w:tc>
        <w:tc>
          <w:tcPr>
            <w:tcW w:w="759" w:type="dxa"/>
            <w:vAlign w:val="top"/>
          </w:tcPr>
          <w:p w14:paraId="7DB7E3B9">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10</w:t>
            </w:r>
          </w:p>
        </w:tc>
      </w:tr>
      <w:tr w14:paraId="6BEE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1ED6AF1F">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身高</w:t>
            </w:r>
          </w:p>
        </w:tc>
        <w:tc>
          <w:tcPr>
            <w:tcW w:w="759" w:type="dxa"/>
          </w:tcPr>
          <w:p w14:paraId="2F6F9F95">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6"/>
                <w:szCs w:val="15"/>
                <w:vertAlign w:val="baseline"/>
                <w:lang w:val="en-US" w:eastAsia="zh-CN"/>
              </w:rPr>
              <w:t>≦170</w:t>
            </w:r>
          </w:p>
        </w:tc>
        <w:tc>
          <w:tcPr>
            <w:tcW w:w="759" w:type="dxa"/>
          </w:tcPr>
          <w:p w14:paraId="1D9461D3">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171</w:t>
            </w:r>
          </w:p>
        </w:tc>
        <w:tc>
          <w:tcPr>
            <w:tcW w:w="759" w:type="dxa"/>
          </w:tcPr>
          <w:p w14:paraId="6F272614">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172</w:t>
            </w:r>
          </w:p>
        </w:tc>
        <w:tc>
          <w:tcPr>
            <w:tcW w:w="759" w:type="dxa"/>
          </w:tcPr>
          <w:p w14:paraId="781FD9C1">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173</w:t>
            </w:r>
          </w:p>
        </w:tc>
        <w:tc>
          <w:tcPr>
            <w:tcW w:w="759" w:type="dxa"/>
          </w:tcPr>
          <w:p w14:paraId="6A468F2B">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174</w:t>
            </w:r>
          </w:p>
        </w:tc>
        <w:tc>
          <w:tcPr>
            <w:tcW w:w="759" w:type="dxa"/>
          </w:tcPr>
          <w:p w14:paraId="0E9B3891">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175</w:t>
            </w:r>
          </w:p>
        </w:tc>
        <w:tc>
          <w:tcPr>
            <w:tcW w:w="759" w:type="dxa"/>
          </w:tcPr>
          <w:p w14:paraId="314FD830">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176</w:t>
            </w:r>
          </w:p>
        </w:tc>
        <w:tc>
          <w:tcPr>
            <w:tcW w:w="759" w:type="dxa"/>
          </w:tcPr>
          <w:p w14:paraId="362D26C1">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177</w:t>
            </w:r>
          </w:p>
        </w:tc>
        <w:tc>
          <w:tcPr>
            <w:tcW w:w="759" w:type="dxa"/>
          </w:tcPr>
          <w:p w14:paraId="7FE7B614">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178</w:t>
            </w:r>
          </w:p>
        </w:tc>
        <w:tc>
          <w:tcPr>
            <w:tcW w:w="759" w:type="dxa"/>
          </w:tcPr>
          <w:p w14:paraId="299269FE">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179</w:t>
            </w:r>
          </w:p>
        </w:tc>
        <w:tc>
          <w:tcPr>
            <w:tcW w:w="759" w:type="dxa"/>
          </w:tcPr>
          <w:p w14:paraId="31EC955E">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≧180</w:t>
            </w:r>
          </w:p>
        </w:tc>
      </w:tr>
    </w:tbl>
    <w:p w14:paraId="299BF208">
      <w:pPr>
        <w:spacing w:line="360" w:lineRule="auto"/>
        <w:rPr>
          <w:rFonts w:hint="eastAsia" w:ascii="仿宋" w:hAnsi="仿宋" w:eastAsia="仿宋" w:cs="仿宋"/>
          <w:sz w:val="24"/>
        </w:rPr>
      </w:pPr>
      <w:r>
        <w:rPr>
          <w:rFonts w:hint="eastAsia" w:ascii="仿宋" w:hAnsi="仿宋" w:eastAsia="仿宋" w:cs="仿宋"/>
          <w:sz w:val="24"/>
        </w:rPr>
        <w:t>中锋位置：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759"/>
        <w:gridCol w:w="759"/>
        <w:gridCol w:w="759"/>
        <w:gridCol w:w="759"/>
        <w:gridCol w:w="759"/>
        <w:gridCol w:w="759"/>
        <w:gridCol w:w="759"/>
        <w:gridCol w:w="759"/>
        <w:gridCol w:w="759"/>
        <w:gridCol w:w="759"/>
        <w:gridCol w:w="759"/>
      </w:tblGrid>
      <w:tr w14:paraId="251E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7AFA5504">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分值</w:t>
            </w:r>
          </w:p>
        </w:tc>
        <w:tc>
          <w:tcPr>
            <w:tcW w:w="759" w:type="dxa"/>
          </w:tcPr>
          <w:p w14:paraId="7155E233">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0</w:t>
            </w:r>
          </w:p>
        </w:tc>
        <w:tc>
          <w:tcPr>
            <w:tcW w:w="759" w:type="dxa"/>
            <w:vAlign w:val="top"/>
          </w:tcPr>
          <w:p w14:paraId="14CD157F">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w:t>
            </w:r>
          </w:p>
        </w:tc>
        <w:tc>
          <w:tcPr>
            <w:tcW w:w="759" w:type="dxa"/>
            <w:vAlign w:val="top"/>
          </w:tcPr>
          <w:p w14:paraId="55A1B694">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2</w:t>
            </w:r>
          </w:p>
        </w:tc>
        <w:tc>
          <w:tcPr>
            <w:tcW w:w="759" w:type="dxa"/>
            <w:vAlign w:val="top"/>
          </w:tcPr>
          <w:p w14:paraId="0970842A">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3</w:t>
            </w:r>
          </w:p>
        </w:tc>
        <w:tc>
          <w:tcPr>
            <w:tcW w:w="759" w:type="dxa"/>
            <w:vAlign w:val="top"/>
          </w:tcPr>
          <w:p w14:paraId="268B2464">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4</w:t>
            </w:r>
          </w:p>
        </w:tc>
        <w:tc>
          <w:tcPr>
            <w:tcW w:w="759" w:type="dxa"/>
            <w:vAlign w:val="top"/>
          </w:tcPr>
          <w:p w14:paraId="726162EE">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5</w:t>
            </w:r>
          </w:p>
        </w:tc>
        <w:tc>
          <w:tcPr>
            <w:tcW w:w="759" w:type="dxa"/>
            <w:vAlign w:val="top"/>
          </w:tcPr>
          <w:p w14:paraId="18767521">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6</w:t>
            </w:r>
          </w:p>
        </w:tc>
        <w:tc>
          <w:tcPr>
            <w:tcW w:w="759" w:type="dxa"/>
            <w:vAlign w:val="top"/>
          </w:tcPr>
          <w:p w14:paraId="06490B2E">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7</w:t>
            </w:r>
          </w:p>
        </w:tc>
        <w:tc>
          <w:tcPr>
            <w:tcW w:w="759" w:type="dxa"/>
            <w:vAlign w:val="top"/>
          </w:tcPr>
          <w:p w14:paraId="558EA7AF">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8</w:t>
            </w:r>
          </w:p>
        </w:tc>
        <w:tc>
          <w:tcPr>
            <w:tcW w:w="759" w:type="dxa"/>
            <w:vAlign w:val="top"/>
          </w:tcPr>
          <w:p w14:paraId="4F746BA2">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9</w:t>
            </w:r>
          </w:p>
        </w:tc>
        <w:tc>
          <w:tcPr>
            <w:tcW w:w="759" w:type="dxa"/>
            <w:vAlign w:val="top"/>
          </w:tcPr>
          <w:p w14:paraId="45D7EE55">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10</w:t>
            </w:r>
          </w:p>
        </w:tc>
      </w:tr>
      <w:tr w14:paraId="4D64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57C62686">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身高</w:t>
            </w:r>
          </w:p>
        </w:tc>
        <w:tc>
          <w:tcPr>
            <w:tcW w:w="759" w:type="dxa"/>
          </w:tcPr>
          <w:p w14:paraId="7C444EEA">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6"/>
                <w:szCs w:val="15"/>
                <w:vertAlign w:val="baseline"/>
                <w:lang w:val="en-US" w:eastAsia="zh-CN"/>
              </w:rPr>
              <w:t>≦177</w:t>
            </w:r>
          </w:p>
        </w:tc>
        <w:tc>
          <w:tcPr>
            <w:tcW w:w="759" w:type="dxa"/>
          </w:tcPr>
          <w:p w14:paraId="5B29CB9D">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178</w:t>
            </w:r>
          </w:p>
        </w:tc>
        <w:tc>
          <w:tcPr>
            <w:tcW w:w="759" w:type="dxa"/>
          </w:tcPr>
          <w:p w14:paraId="4407A4D2">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179</w:t>
            </w:r>
          </w:p>
        </w:tc>
        <w:tc>
          <w:tcPr>
            <w:tcW w:w="759" w:type="dxa"/>
          </w:tcPr>
          <w:p w14:paraId="4E4845AB">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180</w:t>
            </w:r>
          </w:p>
        </w:tc>
        <w:tc>
          <w:tcPr>
            <w:tcW w:w="759" w:type="dxa"/>
          </w:tcPr>
          <w:p w14:paraId="0728D235">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181</w:t>
            </w:r>
          </w:p>
        </w:tc>
        <w:tc>
          <w:tcPr>
            <w:tcW w:w="759" w:type="dxa"/>
          </w:tcPr>
          <w:p w14:paraId="43013ED8">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182</w:t>
            </w:r>
          </w:p>
        </w:tc>
        <w:tc>
          <w:tcPr>
            <w:tcW w:w="759" w:type="dxa"/>
          </w:tcPr>
          <w:p w14:paraId="6D8A5A44">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183</w:t>
            </w:r>
          </w:p>
        </w:tc>
        <w:tc>
          <w:tcPr>
            <w:tcW w:w="759" w:type="dxa"/>
          </w:tcPr>
          <w:p w14:paraId="252288AB">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184</w:t>
            </w:r>
          </w:p>
        </w:tc>
        <w:tc>
          <w:tcPr>
            <w:tcW w:w="759" w:type="dxa"/>
          </w:tcPr>
          <w:p w14:paraId="3E0DD4C3">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185</w:t>
            </w:r>
          </w:p>
        </w:tc>
        <w:tc>
          <w:tcPr>
            <w:tcW w:w="759" w:type="dxa"/>
          </w:tcPr>
          <w:p w14:paraId="048B7978">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186</w:t>
            </w:r>
          </w:p>
        </w:tc>
        <w:tc>
          <w:tcPr>
            <w:tcW w:w="759" w:type="dxa"/>
          </w:tcPr>
          <w:p w14:paraId="1E820544">
            <w:pPr>
              <w:spacing w:line="360" w:lineRule="auto"/>
              <w:jc w:val="center"/>
              <w:rPr>
                <w:rFonts w:hint="eastAsia" w:ascii="仿宋" w:hAnsi="仿宋" w:eastAsia="仿宋" w:cs="仿宋"/>
                <w:color w:val="auto"/>
                <w:sz w:val="18"/>
                <w:szCs w:val="16"/>
                <w:vertAlign w:val="baseline"/>
                <w:lang w:val="en-US" w:eastAsia="zh-CN"/>
              </w:rPr>
            </w:pPr>
            <w:r>
              <w:rPr>
                <w:rFonts w:hint="eastAsia" w:ascii="仿宋" w:hAnsi="仿宋" w:eastAsia="仿宋" w:cs="仿宋"/>
                <w:color w:val="auto"/>
                <w:sz w:val="18"/>
                <w:szCs w:val="16"/>
                <w:vertAlign w:val="baseline"/>
                <w:lang w:val="en-US" w:eastAsia="zh-CN"/>
              </w:rPr>
              <w:t>≧187</w:t>
            </w:r>
          </w:p>
        </w:tc>
      </w:tr>
    </w:tbl>
    <w:p w14:paraId="07A9DCAB">
      <w:pPr>
        <w:spacing w:line="360" w:lineRule="auto"/>
        <w:rPr>
          <w:rFonts w:hint="eastAsia"/>
          <w:b/>
          <w:bCs/>
          <w:sz w:val="24"/>
          <w:lang w:val="en-US" w:eastAsia="zh-CN"/>
        </w:rPr>
      </w:pPr>
    </w:p>
    <w:p w14:paraId="603B8414">
      <w:pPr>
        <w:spacing w:line="360" w:lineRule="auto"/>
        <w:rPr>
          <w:rFonts w:hint="eastAsia" w:ascii="仿宋" w:hAnsi="仿宋" w:eastAsia="仿宋" w:cs="仿宋"/>
          <w:b/>
          <w:color w:val="auto"/>
          <w:sz w:val="24"/>
        </w:rPr>
      </w:pPr>
      <w:r>
        <w:rPr>
          <w:rFonts w:hint="eastAsia" w:ascii="仿宋" w:hAnsi="仿宋" w:eastAsia="仿宋" w:cs="仿宋"/>
          <w:b/>
          <w:bCs/>
          <w:sz w:val="24"/>
          <w:lang w:val="en-US" w:eastAsia="zh-CN"/>
        </w:rPr>
        <w:t>2</w:t>
      </w:r>
      <w:r>
        <w:rPr>
          <w:rFonts w:hint="eastAsia" w:ascii="仿宋" w:hAnsi="仿宋" w:eastAsia="仿宋" w:cs="仿宋"/>
          <w:b/>
          <w:bCs/>
          <w:sz w:val="24"/>
          <w:szCs w:val="24"/>
        </w:rPr>
        <w:t>、</w:t>
      </w:r>
      <w:r>
        <w:rPr>
          <w:rFonts w:hint="eastAsia" w:ascii="仿宋" w:hAnsi="仿宋" w:eastAsia="仿宋" w:cs="仿宋"/>
          <w:b/>
          <w:color w:val="auto"/>
          <w:sz w:val="24"/>
        </w:rPr>
        <w:t>全场综合运球上篮</w:t>
      </w:r>
      <w:r>
        <w:rPr>
          <w:rFonts w:hint="eastAsia" w:ascii="仿宋" w:hAnsi="仿宋" w:eastAsia="仿宋" w:cs="仿宋"/>
          <w:b/>
          <w:color w:val="auto"/>
          <w:sz w:val="24"/>
          <w:szCs w:val="24"/>
        </w:rPr>
        <w:t>（</w:t>
      </w:r>
      <w:r>
        <w:rPr>
          <w:rFonts w:hint="eastAsia" w:ascii="仿宋" w:hAnsi="仿宋" w:eastAsia="仿宋" w:cs="仿宋"/>
          <w:b/>
          <w:color w:val="auto"/>
          <w:sz w:val="24"/>
          <w:szCs w:val="24"/>
          <w:lang w:val="en-US" w:eastAsia="zh-CN"/>
        </w:rPr>
        <w:t>15</w:t>
      </w:r>
      <w:r>
        <w:rPr>
          <w:rFonts w:hint="eastAsia" w:ascii="仿宋" w:hAnsi="仿宋" w:eastAsia="仿宋" w:cs="仿宋"/>
          <w:b/>
          <w:color w:val="auto"/>
          <w:sz w:val="24"/>
          <w:szCs w:val="24"/>
        </w:rPr>
        <w:t>％）</w:t>
      </w:r>
    </w:p>
    <w:p w14:paraId="1916F6CD">
      <w:pPr>
        <w:widowControl/>
        <w:autoSpaceDE w:val="0"/>
        <w:autoSpaceDN w:val="0"/>
        <w:adjustRightInd w:val="0"/>
        <w:spacing w:after="240" w:line="360" w:lineRule="auto"/>
        <w:jc w:val="left"/>
        <w:rPr>
          <w:rFonts w:hint="eastAsia" w:ascii="仿宋" w:hAnsi="仿宋" w:eastAsia="仿宋" w:cs="仿宋"/>
          <w:color w:val="auto"/>
          <w:sz w:val="24"/>
        </w:rPr>
      </w:pPr>
      <w:r>
        <w:rPr>
          <w:rFonts w:hint="eastAsia" w:ascii="仿宋" w:hAnsi="仿宋" w:eastAsia="仿宋" w:cs="仿宋"/>
          <w:b/>
          <w:color w:val="auto"/>
          <w:sz w:val="24"/>
        </w:rPr>
        <w:t xml:space="preserve">    </w:t>
      </w:r>
      <w:r>
        <w:rPr>
          <w:rFonts w:hint="eastAsia" w:ascii="仿宋" w:hAnsi="仿宋" w:eastAsia="仿宋" w:cs="仿宋"/>
          <w:color w:val="auto"/>
          <w:sz w:val="24"/>
        </w:rPr>
        <w:t>学生</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eq \o\ac(○,4)</w:instrText>
      </w:r>
      <w:r>
        <w:rPr>
          <w:rFonts w:hint="eastAsia" w:ascii="仿宋" w:hAnsi="仿宋" w:eastAsia="仿宋" w:cs="仿宋"/>
          <w:color w:val="auto"/>
          <w:sz w:val="24"/>
        </w:rPr>
        <w:fldChar w:fldCharType="end"/>
      </w:r>
      <w:r>
        <w:rPr>
          <w:rFonts w:hint="eastAsia" w:ascii="仿宋" w:hAnsi="仿宋" w:eastAsia="仿宋" w:cs="仿宋"/>
          <w:color w:val="auto"/>
          <w:sz w:val="24"/>
        </w:rPr>
        <w:t>持球站位于篮球场地端线外准备，老师发出“预备-开始”口令的同时开表计时，学生</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eq \o\ac(○,4)</w:instrText>
      </w:r>
      <w:r>
        <w:rPr>
          <w:rFonts w:hint="eastAsia" w:ascii="仿宋" w:hAnsi="仿宋" w:eastAsia="仿宋" w:cs="仿宋"/>
          <w:color w:val="auto"/>
          <w:sz w:val="24"/>
        </w:rPr>
        <w:fldChar w:fldCharType="end"/>
      </w:r>
      <w:r>
        <w:rPr>
          <w:rFonts w:hint="eastAsia" w:ascii="仿宋" w:hAnsi="仿宋" w:eastAsia="仿宋" w:cs="仿宋"/>
          <w:color w:val="auto"/>
          <w:sz w:val="24"/>
        </w:rPr>
        <w:t>迅速用右手快速运球推进，在第一个障碍物前做体前变向运球换成左手，运球至第二个障碍物前用左手做后转身变向运球换成右手，运球至第三个障碍物前用右手做背后变向运球换成左手，运球至第四个障碍物前用左手做胯下变向运球换成右手运球后做行进间右手上篮(如果球不进需要补中) 。抢到篮板球后，用右手快速运球推进至对侧球篮做行进间右手上篮(如果球不进需要补篮投中) 。随即抢到球后，迅速用左手快速运球推进返回做行进间左手上篮 (如果球不进需要补篮)，抢篮板球后用左手快速运球推进在第一个障碍物前做体前变向换成右手，运球至第二个障碍物前用右手做后转身换成左手，运球至第三个障碍物前用左手做背后运球换成右手，运球至第四个障碍物前用右手做胯下运球换成左手运球后 做行进间左手上篮(如果球不进需要补中)。进球后队员单手或双手触球时，时间停止，测试结束。详情如图-1 所示。</w:t>
      </w:r>
    </w:p>
    <w:p w14:paraId="6BD558A4">
      <w:pPr>
        <w:widowControl/>
        <w:autoSpaceDE w:val="0"/>
        <w:autoSpaceDN w:val="0"/>
        <w:adjustRightInd w:val="0"/>
        <w:spacing w:line="280" w:lineRule="atLeast"/>
        <w:jc w:val="center"/>
        <w:rPr>
          <w:rFonts w:ascii="Times" w:hAnsi="Times" w:cs="Times"/>
          <w:color w:val="auto"/>
          <w:kern w:val="0"/>
          <w:sz w:val="24"/>
          <w:szCs w:val="24"/>
        </w:rPr>
      </w:pPr>
      <w:r>
        <w:rPr>
          <w:rFonts w:ascii="Times" w:hAnsi="Times" w:cs="Times"/>
          <w:color w:val="auto"/>
          <w:kern w:val="0"/>
          <w:sz w:val="24"/>
          <w:szCs w:val="24"/>
        </w:rPr>
        <w:drawing>
          <wp:inline distT="0" distB="0" distL="0" distR="0">
            <wp:extent cx="4975225" cy="2751455"/>
            <wp:effectExtent l="0" t="0" r="8255" b="698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019290" cy="2775950"/>
                    </a:xfrm>
                    <a:prstGeom prst="rect">
                      <a:avLst/>
                    </a:prstGeom>
                    <a:noFill/>
                    <a:ln>
                      <a:noFill/>
                    </a:ln>
                  </pic:spPr>
                </pic:pic>
              </a:graphicData>
            </a:graphic>
          </wp:inline>
        </w:drawing>
      </w:r>
    </w:p>
    <w:p w14:paraId="6162ECBB">
      <w:pPr>
        <w:widowControl/>
        <w:autoSpaceDE w:val="0"/>
        <w:autoSpaceDN w:val="0"/>
        <w:adjustRightInd w:val="0"/>
        <w:spacing w:line="280" w:lineRule="atLeast"/>
        <w:jc w:val="center"/>
        <w:rPr>
          <w:rFonts w:ascii="Times" w:hAnsi="Times" w:cs="Times"/>
          <w:color w:val="auto"/>
          <w:kern w:val="0"/>
          <w:sz w:val="24"/>
          <w:szCs w:val="24"/>
        </w:rPr>
      </w:pPr>
      <w:r>
        <w:rPr>
          <w:rFonts w:hint="eastAsia" w:ascii="Times" w:hAnsi="Times" w:cs="Times"/>
          <w:color w:val="auto"/>
          <w:kern w:val="0"/>
          <w:sz w:val="24"/>
          <w:szCs w:val="24"/>
        </w:rPr>
        <w:t>图-1</w:t>
      </w:r>
    </w:p>
    <w:p w14:paraId="49FC3A61">
      <w:pPr>
        <w:widowControl/>
        <w:autoSpaceDE w:val="0"/>
        <w:autoSpaceDN w:val="0"/>
        <w:adjustRightInd w:val="0"/>
        <w:spacing w:after="240" w:line="440" w:lineRule="atLeast"/>
        <w:jc w:val="left"/>
        <w:rPr>
          <w:rFonts w:hint="eastAsia" w:ascii="仿宋" w:hAnsi="仿宋" w:eastAsia="仿宋" w:cs="仿宋"/>
          <w:b/>
          <w:color w:val="auto"/>
          <w:sz w:val="24"/>
        </w:rPr>
      </w:pPr>
      <w:r>
        <w:rPr>
          <w:rFonts w:hint="eastAsia" w:ascii="仿宋" w:hAnsi="仿宋" w:eastAsia="仿宋" w:cs="仿宋"/>
          <w:b/>
          <w:color w:val="auto"/>
          <w:sz w:val="24"/>
        </w:rPr>
        <w:t>A</w:t>
      </w:r>
      <w:r>
        <w:rPr>
          <w:rFonts w:hint="eastAsia" w:ascii="仿宋" w:hAnsi="仿宋" w:eastAsia="仿宋" w:cs="仿宋"/>
          <w:color w:val="auto"/>
          <w:sz w:val="24"/>
        </w:rPr>
        <w:t>：后卫位置的评分标准：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16"/>
        <w:gridCol w:w="816"/>
        <w:gridCol w:w="816"/>
        <w:gridCol w:w="816"/>
        <w:gridCol w:w="816"/>
        <w:gridCol w:w="816"/>
        <w:gridCol w:w="816"/>
        <w:gridCol w:w="816"/>
        <w:gridCol w:w="816"/>
        <w:gridCol w:w="816"/>
      </w:tblGrid>
      <w:tr w14:paraId="51D1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Pr>
          <w:p w14:paraId="7904B67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分值</w:t>
            </w:r>
          </w:p>
        </w:tc>
        <w:tc>
          <w:tcPr>
            <w:tcW w:w="764" w:type="dxa"/>
            <w:vAlign w:val="center"/>
          </w:tcPr>
          <w:p w14:paraId="0A173EAE">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15</w:t>
            </w:r>
          </w:p>
        </w:tc>
        <w:tc>
          <w:tcPr>
            <w:tcW w:w="764" w:type="dxa"/>
            <w:vAlign w:val="center"/>
          </w:tcPr>
          <w:p w14:paraId="3A05093F">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14</w:t>
            </w:r>
          </w:p>
        </w:tc>
        <w:tc>
          <w:tcPr>
            <w:tcW w:w="764" w:type="dxa"/>
            <w:vAlign w:val="center"/>
          </w:tcPr>
          <w:p w14:paraId="14C6A74B">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3</w:t>
            </w:r>
          </w:p>
        </w:tc>
        <w:tc>
          <w:tcPr>
            <w:tcW w:w="764" w:type="dxa"/>
            <w:vAlign w:val="center"/>
          </w:tcPr>
          <w:p w14:paraId="752B6BFE">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2</w:t>
            </w:r>
          </w:p>
        </w:tc>
        <w:tc>
          <w:tcPr>
            <w:tcW w:w="764" w:type="dxa"/>
            <w:vAlign w:val="center"/>
          </w:tcPr>
          <w:p w14:paraId="2C9FF951">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p>
        </w:tc>
        <w:tc>
          <w:tcPr>
            <w:tcW w:w="764" w:type="dxa"/>
            <w:vAlign w:val="center"/>
          </w:tcPr>
          <w:p w14:paraId="165D738C">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p>
        </w:tc>
        <w:tc>
          <w:tcPr>
            <w:tcW w:w="764" w:type="dxa"/>
            <w:vAlign w:val="center"/>
          </w:tcPr>
          <w:p w14:paraId="56E83C89">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9</w:t>
            </w:r>
          </w:p>
        </w:tc>
        <w:tc>
          <w:tcPr>
            <w:tcW w:w="764" w:type="dxa"/>
          </w:tcPr>
          <w:p w14:paraId="3A267978">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w:t>
            </w:r>
          </w:p>
        </w:tc>
        <w:tc>
          <w:tcPr>
            <w:tcW w:w="764" w:type="dxa"/>
          </w:tcPr>
          <w:p w14:paraId="7050C05C">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w:t>
            </w:r>
          </w:p>
        </w:tc>
        <w:tc>
          <w:tcPr>
            <w:tcW w:w="764" w:type="dxa"/>
          </w:tcPr>
          <w:p w14:paraId="61C29354">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w:t>
            </w:r>
          </w:p>
        </w:tc>
      </w:tr>
      <w:tr w14:paraId="15C7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Pr>
          <w:p w14:paraId="05BBDF4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成绩</w:t>
            </w:r>
          </w:p>
        </w:tc>
        <w:tc>
          <w:tcPr>
            <w:tcW w:w="764" w:type="dxa"/>
            <w:vAlign w:val="center"/>
          </w:tcPr>
          <w:p w14:paraId="3F8D7555">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30.27</w:t>
            </w:r>
          </w:p>
        </w:tc>
        <w:tc>
          <w:tcPr>
            <w:tcW w:w="764" w:type="dxa"/>
            <w:vAlign w:val="center"/>
          </w:tcPr>
          <w:p w14:paraId="75E8BF05">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30.97</w:t>
            </w:r>
          </w:p>
        </w:tc>
        <w:tc>
          <w:tcPr>
            <w:tcW w:w="764" w:type="dxa"/>
            <w:vAlign w:val="center"/>
          </w:tcPr>
          <w:p w14:paraId="7B29FDC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31.67</w:t>
            </w:r>
          </w:p>
        </w:tc>
        <w:tc>
          <w:tcPr>
            <w:tcW w:w="764" w:type="dxa"/>
            <w:vAlign w:val="center"/>
          </w:tcPr>
          <w:p w14:paraId="320497EB">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32.37</w:t>
            </w:r>
          </w:p>
        </w:tc>
        <w:tc>
          <w:tcPr>
            <w:tcW w:w="764" w:type="dxa"/>
            <w:vAlign w:val="center"/>
          </w:tcPr>
          <w:p w14:paraId="497A2364">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33.07</w:t>
            </w:r>
          </w:p>
        </w:tc>
        <w:tc>
          <w:tcPr>
            <w:tcW w:w="764" w:type="dxa"/>
            <w:vAlign w:val="center"/>
          </w:tcPr>
          <w:p w14:paraId="59D2DEE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33.77</w:t>
            </w:r>
          </w:p>
        </w:tc>
        <w:tc>
          <w:tcPr>
            <w:tcW w:w="764" w:type="dxa"/>
            <w:vAlign w:val="center"/>
          </w:tcPr>
          <w:p w14:paraId="0770DEA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34.47</w:t>
            </w:r>
          </w:p>
        </w:tc>
        <w:tc>
          <w:tcPr>
            <w:tcW w:w="764" w:type="dxa"/>
            <w:vAlign w:val="center"/>
          </w:tcPr>
          <w:p w14:paraId="3CA0EC8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35.17</w:t>
            </w:r>
          </w:p>
        </w:tc>
        <w:tc>
          <w:tcPr>
            <w:tcW w:w="764" w:type="dxa"/>
          </w:tcPr>
          <w:p w14:paraId="52E9402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35.87</w:t>
            </w:r>
          </w:p>
        </w:tc>
        <w:tc>
          <w:tcPr>
            <w:tcW w:w="764" w:type="dxa"/>
          </w:tcPr>
          <w:p w14:paraId="0CA2377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36.57</w:t>
            </w:r>
          </w:p>
        </w:tc>
      </w:tr>
      <w:tr w14:paraId="0FF7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Pr>
          <w:p w14:paraId="04141A28">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分值</w:t>
            </w:r>
          </w:p>
        </w:tc>
        <w:tc>
          <w:tcPr>
            <w:tcW w:w="764" w:type="dxa"/>
            <w:vAlign w:val="center"/>
          </w:tcPr>
          <w:p w14:paraId="009A0AF6">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w:t>
            </w:r>
          </w:p>
        </w:tc>
        <w:tc>
          <w:tcPr>
            <w:tcW w:w="764" w:type="dxa"/>
            <w:vAlign w:val="center"/>
          </w:tcPr>
          <w:p w14:paraId="79626CE8">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w:t>
            </w:r>
          </w:p>
        </w:tc>
        <w:tc>
          <w:tcPr>
            <w:tcW w:w="764" w:type="dxa"/>
            <w:vAlign w:val="center"/>
          </w:tcPr>
          <w:p w14:paraId="4D9916FB">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w:t>
            </w:r>
          </w:p>
        </w:tc>
        <w:tc>
          <w:tcPr>
            <w:tcW w:w="764" w:type="dxa"/>
            <w:vAlign w:val="center"/>
          </w:tcPr>
          <w:p w14:paraId="7072B310">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w:t>
            </w:r>
          </w:p>
        </w:tc>
        <w:tc>
          <w:tcPr>
            <w:tcW w:w="764" w:type="dxa"/>
            <w:vAlign w:val="center"/>
          </w:tcPr>
          <w:p w14:paraId="2F7B7AF2">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764" w:type="dxa"/>
            <w:vAlign w:val="center"/>
          </w:tcPr>
          <w:p w14:paraId="09E1B685">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c>
          <w:tcPr>
            <w:tcW w:w="764" w:type="dxa"/>
            <w:vAlign w:val="center"/>
          </w:tcPr>
          <w:p w14:paraId="28C70CB7">
            <w:pPr>
              <w:spacing w:line="360" w:lineRule="auto"/>
              <w:jc w:val="center"/>
              <w:rPr>
                <w:rFonts w:hint="eastAsia" w:ascii="仿宋" w:hAnsi="仿宋" w:eastAsia="仿宋" w:cs="仿宋"/>
                <w:color w:val="auto"/>
                <w:sz w:val="24"/>
              </w:rPr>
            </w:pPr>
          </w:p>
        </w:tc>
        <w:tc>
          <w:tcPr>
            <w:tcW w:w="764" w:type="dxa"/>
            <w:vAlign w:val="center"/>
          </w:tcPr>
          <w:p w14:paraId="2BDFC9EB">
            <w:pPr>
              <w:spacing w:line="360" w:lineRule="auto"/>
              <w:jc w:val="center"/>
              <w:rPr>
                <w:rFonts w:hint="eastAsia" w:ascii="仿宋" w:hAnsi="仿宋" w:eastAsia="仿宋" w:cs="仿宋"/>
                <w:color w:val="auto"/>
                <w:sz w:val="24"/>
              </w:rPr>
            </w:pPr>
          </w:p>
        </w:tc>
        <w:tc>
          <w:tcPr>
            <w:tcW w:w="764" w:type="dxa"/>
          </w:tcPr>
          <w:p w14:paraId="0AFF008E">
            <w:pPr>
              <w:spacing w:line="360" w:lineRule="auto"/>
              <w:jc w:val="center"/>
              <w:rPr>
                <w:rFonts w:hint="eastAsia" w:ascii="仿宋" w:hAnsi="仿宋" w:eastAsia="仿宋" w:cs="仿宋"/>
                <w:color w:val="auto"/>
                <w:sz w:val="24"/>
              </w:rPr>
            </w:pPr>
          </w:p>
        </w:tc>
        <w:tc>
          <w:tcPr>
            <w:tcW w:w="764" w:type="dxa"/>
          </w:tcPr>
          <w:p w14:paraId="040F4840">
            <w:pPr>
              <w:spacing w:line="360" w:lineRule="auto"/>
              <w:jc w:val="center"/>
              <w:rPr>
                <w:rFonts w:hint="eastAsia" w:ascii="仿宋" w:hAnsi="仿宋" w:eastAsia="仿宋" w:cs="仿宋"/>
                <w:color w:val="auto"/>
                <w:sz w:val="24"/>
              </w:rPr>
            </w:pPr>
          </w:p>
        </w:tc>
      </w:tr>
      <w:tr w14:paraId="2BBB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Pr>
          <w:p w14:paraId="58D838D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成绩</w:t>
            </w:r>
          </w:p>
        </w:tc>
        <w:tc>
          <w:tcPr>
            <w:tcW w:w="764" w:type="dxa"/>
          </w:tcPr>
          <w:p w14:paraId="2FCDCE5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36.92</w:t>
            </w:r>
          </w:p>
        </w:tc>
        <w:tc>
          <w:tcPr>
            <w:tcW w:w="764" w:type="dxa"/>
            <w:vAlign w:val="center"/>
          </w:tcPr>
          <w:p w14:paraId="4FAC43E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37.27</w:t>
            </w:r>
          </w:p>
        </w:tc>
        <w:tc>
          <w:tcPr>
            <w:tcW w:w="764" w:type="dxa"/>
            <w:vAlign w:val="center"/>
          </w:tcPr>
          <w:p w14:paraId="1ACF986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37.62</w:t>
            </w:r>
          </w:p>
        </w:tc>
        <w:tc>
          <w:tcPr>
            <w:tcW w:w="764" w:type="dxa"/>
            <w:vAlign w:val="center"/>
          </w:tcPr>
          <w:p w14:paraId="0D6E00F8">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37.97</w:t>
            </w:r>
          </w:p>
        </w:tc>
        <w:tc>
          <w:tcPr>
            <w:tcW w:w="764" w:type="dxa"/>
            <w:vAlign w:val="center"/>
          </w:tcPr>
          <w:p w14:paraId="1271F36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38.32</w:t>
            </w:r>
          </w:p>
        </w:tc>
        <w:tc>
          <w:tcPr>
            <w:tcW w:w="764" w:type="dxa"/>
            <w:vAlign w:val="center"/>
          </w:tcPr>
          <w:p w14:paraId="09771BE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38.67</w:t>
            </w:r>
          </w:p>
        </w:tc>
        <w:tc>
          <w:tcPr>
            <w:tcW w:w="764" w:type="dxa"/>
            <w:vAlign w:val="center"/>
          </w:tcPr>
          <w:p w14:paraId="197E746F">
            <w:pPr>
              <w:spacing w:line="360" w:lineRule="auto"/>
              <w:jc w:val="center"/>
              <w:rPr>
                <w:rFonts w:hint="eastAsia" w:ascii="仿宋" w:hAnsi="仿宋" w:eastAsia="仿宋" w:cs="仿宋"/>
                <w:color w:val="auto"/>
                <w:sz w:val="24"/>
              </w:rPr>
            </w:pPr>
          </w:p>
        </w:tc>
        <w:tc>
          <w:tcPr>
            <w:tcW w:w="764" w:type="dxa"/>
          </w:tcPr>
          <w:p w14:paraId="5610B740">
            <w:pPr>
              <w:spacing w:line="360" w:lineRule="auto"/>
              <w:jc w:val="center"/>
              <w:rPr>
                <w:rFonts w:hint="eastAsia" w:ascii="仿宋" w:hAnsi="仿宋" w:eastAsia="仿宋" w:cs="仿宋"/>
                <w:color w:val="auto"/>
                <w:sz w:val="24"/>
              </w:rPr>
            </w:pPr>
          </w:p>
        </w:tc>
        <w:tc>
          <w:tcPr>
            <w:tcW w:w="764" w:type="dxa"/>
          </w:tcPr>
          <w:p w14:paraId="0E1AAACC">
            <w:pPr>
              <w:spacing w:line="360" w:lineRule="auto"/>
              <w:jc w:val="center"/>
              <w:rPr>
                <w:rFonts w:hint="eastAsia" w:ascii="仿宋" w:hAnsi="仿宋" w:eastAsia="仿宋" w:cs="仿宋"/>
                <w:color w:val="auto"/>
                <w:sz w:val="24"/>
              </w:rPr>
            </w:pPr>
          </w:p>
        </w:tc>
        <w:tc>
          <w:tcPr>
            <w:tcW w:w="764" w:type="dxa"/>
          </w:tcPr>
          <w:p w14:paraId="21CBF41F">
            <w:pPr>
              <w:spacing w:line="360" w:lineRule="auto"/>
              <w:jc w:val="center"/>
              <w:rPr>
                <w:rFonts w:hint="eastAsia" w:ascii="仿宋" w:hAnsi="仿宋" w:eastAsia="仿宋" w:cs="仿宋"/>
                <w:color w:val="auto"/>
                <w:sz w:val="24"/>
              </w:rPr>
            </w:pPr>
          </w:p>
        </w:tc>
      </w:tr>
    </w:tbl>
    <w:p w14:paraId="6A6233A9">
      <w:pPr>
        <w:spacing w:line="360" w:lineRule="auto"/>
        <w:rPr>
          <w:rFonts w:hint="eastAsia" w:ascii="仿宋" w:hAnsi="仿宋" w:eastAsia="仿宋" w:cs="仿宋"/>
          <w:b/>
          <w:color w:val="auto"/>
          <w:sz w:val="24"/>
        </w:rPr>
      </w:pPr>
    </w:p>
    <w:p w14:paraId="7D3EBD92">
      <w:pPr>
        <w:spacing w:line="360" w:lineRule="auto"/>
        <w:rPr>
          <w:rFonts w:hint="eastAsia" w:ascii="仿宋" w:hAnsi="仿宋" w:eastAsia="仿宋" w:cs="仿宋"/>
          <w:color w:val="auto"/>
          <w:sz w:val="24"/>
        </w:rPr>
      </w:pPr>
      <w:r>
        <w:rPr>
          <w:rFonts w:hint="eastAsia" w:ascii="仿宋" w:hAnsi="仿宋" w:eastAsia="仿宋" w:cs="仿宋"/>
          <w:b/>
          <w:color w:val="auto"/>
          <w:sz w:val="24"/>
        </w:rPr>
        <w:t>B</w:t>
      </w:r>
      <w:r>
        <w:rPr>
          <w:rFonts w:hint="eastAsia" w:ascii="仿宋" w:hAnsi="仿宋" w:eastAsia="仿宋" w:cs="仿宋"/>
          <w:color w:val="auto"/>
          <w:sz w:val="24"/>
        </w:rPr>
        <w:t>：前锋位置的评分标准：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16"/>
        <w:gridCol w:w="816"/>
        <w:gridCol w:w="816"/>
        <w:gridCol w:w="816"/>
        <w:gridCol w:w="816"/>
        <w:gridCol w:w="816"/>
        <w:gridCol w:w="816"/>
        <w:gridCol w:w="816"/>
        <w:gridCol w:w="816"/>
        <w:gridCol w:w="816"/>
      </w:tblGrid>
      <w:tr w14:paraId="7AB7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Pr>
          <w:p w14:paraId="4FADD62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分值</w:t>
            </w:r>
          </w:p>
        </w:tc>
        <w:tc>
          <w:tcPr>
            <w:tcW w:w="764" w:type="dxa"/>
            <w:vAlign w:val="center"/>
          </w:tcPr>
          <w:p w14:paraId="27348C6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15</w:t>
            </w:r>
          </w:p>
        </w:tc>
        <w:tc>
          <w:tcPr>
            <w:tcW w:w="764" w:type="dxa"/>
            <w:vAlign w:val="center"/>
          </w:tcPr>
          <w:p w14:paraId="0C8510DD">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14</w:t>
            </w:r>
          </w:p>
        </w:tc>
        <w:tc>
          <w:tcPr>
            <w:tcW w:w="764" w:type="dxa"/>
            <w:vAlign w:val="center"/>
          </w:tcPr>
          <w:p w14:paraId="3E9E2511">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3</w:t>
            </w:r>
          </w:p>
        </w:tc>
        <w:tc>
          <w:tcPr>
            <w:tcW w:w="764" w:type="dxa"/>
            <w:vAlign w:val="center"/>
          </w:tcPr>
          <w:p w14:paraId="369AD55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2</w:t>
            </w:r>
          </w:p>
        </w:tc>
        <w:tc>
          <w:tcPr>
            <w:tcW w:w="764" w:type="dxa"/>
            <w:vAlign w:val="center"/>
          </w:tcPr>
          <w:p w14:paraId="1B30E17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p>
        </w:tc>
        <w:tc>
          <w:tcPr>
            <w:tcW w:w="764" w:type="dxa"/>
            <w:vAlign w:val="center"/>
          </w:tcPr>
          <w:p w14:paraId="3078D87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p>
        </w:tc>
        <w:tc>
          <w:tcPr>
            <w:tcW w:w="764" w:type="dxa"/>
            <w:vAlign w:val="center"/>
          </w:tcPr>
          <w:p w14:paraId="1DAA4D48">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9</w:t>
            </w:r>
          </w:p>
        </w:tc>
        <w:tc>
          <w:tcPr>
            <w:tcW w:w="764" w:type="dxa"/>
            <w:vAlign w:val="top"/>
          </w:tcPr>
          <w:p w14:paraId="7E4F736B">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8</w:t>
            </w:r>
          </w:p>
        </w:tc>
        <w:tc>
          <w:tcPr>
            <w:tcW w:w="764" w:type="dxa"/>
            <w:vAlign w:val="top"/>
          </w:tcPr>
          <w:p w14:paraId="415F465D">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7</w:t>
            </w:r>
          </w:p>
        </w:tc>
        <w:tc>
          <w:tcPr>
            <w:tcW w:w="764" w:type="dxa"/>
            <w:vAlign w:val="top"/>
          </w:tcPr>
          <w:p w14:paraId="3C7A6158">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6</w:t>
            </w:r>
          </w:p>
        </w:tc>
      </w:tr>
      <w:tr w14:paraId="59D3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Pr>
          <w:p w14:paraId="3B1BFF45">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成绩</w:t>
            </w:r>
          </w:p>
        </w:tc>
        <w:tc>
          <w:tcPr>
            <w:tcW w:w="764" w:type="dxa"/>
            <w:vAlign w:val="center"/>
          </w:tcPr>
          <w:p w14:paraId="5DA4042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30.97</w:t>
            </w:r>
          </w:p>
        </w:tc>
        <w:tc>
          <w:tcPr>
            <w:tcW w:w="764" w:type="dxa"/>
            <w:vAlign w:val="center"/>
          </w:tcPr>
          <w:p w14:paraId="5B3E63A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31.67</w:t>
            </w:r>
          </w:p>
        </w:tc>
        <w:tc>
          <w:tcPr>
            <w:tcW w:w="764" w:type="dxa"/>
            <w:vAlign w:val="center"/>
          </w:tcPr>
          <w:p w14:paraId="7E4E4CB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32.37</w:t>
            </w:r>
          </w:p>
        </w:tc>
        <w:tc>
          <w:tcPr>
            <w:tcW w:w="764" w:type="dxa"/>
            <w:vAlign w:val="center"/>
          </w:tcPr>
          <w:p w14:paraId="5B1F2A9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33.07</w:t>
            </w:r>
          </w:p>
        </w:tc>
        <w:tc>
          <w:tcPr>
            <w:tcW w:w="764" w:type="dxa"/>
            <w:vAlign w:val="center"/>
          </w:tcPr>
          <w:p w14:paraId="6508988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33.77</w:t>
            </w:r>
          </w:p>
        </w:tc>
        <w:tc>
          <w:tcPr>
            <w:tcW w:w="764" w:type="dxa"/>
            <w:vAlign w:val="center"/>
          </w:tcPr>
          <w:p w14:paraId="27719863">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34.47</w:t>
            </w:r>
          </w:p>
        </w:tc>
        <w:tc>
          <w:tcPr>
            <w:tcW w:w="764" w:type="dxa"/>
            <w:vAlign w:val="center"/>
          </w:tcPr>
          <w:p w14:paraId="2E3CDCB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35.17</w:t>
            </w:r>
          </w:p>
        </w:tc>
        <w:tc>
          <w:tcPr>
            <w:tcW w:w="764" w:type="dxa"/>
          </w:tcPr>
          <w:p w14:paraId="1C3420A5">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35.87</w:t>
            </w:r>
          </w:p>
        </w:tc>
        <w:tc>
          <w:tcPr>
            <w:tcW w:w="764" w:type="dxa"/>
          </w:tcPr>
          <w:p w14:paraId="5A91B003">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36.57</w:t>
            </w:r>
          </w:p>
        </w:tc>
        <w:tc>
          <w:tcPr>
            <w:tcW w:w="764" w:type="dxa"/>
          </w:tcPr>
          <w:p w14:paraId="650F21F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36.92</w:t>
            </w:r>
          </w:p>
        </w:tc>
      </w:tr>
      <w:tr w14:paraId="43E9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Pr>
          <w:p w14:paraId="135D12B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分值</w:t>
            </w:r>
          </w:p>
        </w:tc>
        <w:tc>
          <w:tcPr>
            <w:tcW w:w="764" w:type="dxa"/>
            <w:vAlign w:val="center"/>
          </w:tcPr>
          <w:p w14:paraId="1E35620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5</w:t>
            </w:r>
          </w:p>
        </w:tc>
        <w:tc>
          <w:tcPr>
            <w:tcW w:w="764" w:type="dxa"/>
            <w:vAlign w:val="center"/>
          </w:tcPr>
          <w:p w14:paraId="70E86A9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4</w:t>
            </w:r>
          </w:p>
        </w:tc>
        <w:tc>
          <w:tcPr>
            <w:tcW w:w="764" w:type="dxa"/>
            <w:vAlign w:val="center"/>
          </w:tcPr>
          <w:p w14:paraId="3CDC0F41">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3</w:t>
            </w:r>
          </w:p>
        </w:tc>
        <w:tc>
          <w:tcPr>
            <w:tcW w:w="764" w:type="dxa"/>
            <w:vAlign w:val="center"/>
          </w:tcPr>
          <w:p w14:paraId="14FF22E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2</w:t>
            </w:r>
          </w:p>
        </w:tc>
        <w:tc>
          <w:tcPr>
            <w:tcW w:w="764" w:type="dxa"/>
            <w:vAlign w:val="center"/>
          </w:tcPr>
          <w:p w14:paraId="5E989E81">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1</w:t>
            </w:r>
          </w:p>
        </w:tc>
        <w:tc>
          <w:tcPr>
            <w:tcW w:w="764" w:type="dxa"/>
            <w:vAlign w:val="center"/>
          </w:tcPr>
          <w:p w14:paraId="6D467D91">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0</w:t>
            </w:r>
          </w:p>
        </w:tc>
        <w:tc>
          <w:tcPr>
            <w:tcW w:w="764" w:type="dxa"/>
            <w:vAlign w:val="center"/>
          </w:tcPr>
          <w:p w14:paraId="3963E769">
            <w:pPr>
              <w:spacing w:line="360" w:lineRule="auto"/>
              <w:jc w:val="center"/>
              <w:rPr>
                <w:rFonts w:hint="eastAsia" w:ascii="仿宋" w:hAnsi="仿宋" w:eastAsia="仿宋" w:cs="仿宋"/>
                <w:color w:val="auto"/>
                <w:sz w:val="24"/>
              </w:rPr>
            </w:pPr>
          </w:p>
        </w:tc>
        <w:tc>
          <w:tcPr>
            <w:tcW w:w="764" w:type="dxa"/>
            <w:vAlign w:val="center"/>
          </w:tcPr>
          <w:p w14:paraId="7B20B3C1">
            <w:pPr>
              <w:spacing w:line="360" w:lineRule="auto"/>
              <w:jc w:val="center"/>
              <w:rPr>
                <w:rFonts w:hint="eastAsia" w:ascii="仿宋" w:hAnsi="仿宋" w:eastAsia="仿宋" w:cs="仿宋"/>
                <w:color w:val="auto"/>
                <w:sz w:val="24"/>
              </w:rPr>
            </w:pPr>
          </w:p>
        </w:tc>
        <w:tc>
          <w:tcPr>
            <w:tcW w:w="764" w:type="dxa"/>
            <w:vAlign w:val="top"/>
          </w:tcPr>
          <w:p w14:paraId="3ABB5B72">
            <w:pPr>
              <w:spacing w:line="360" w:lineRule="auto"/>
              <w:jc w:val="center"/>
              <w:rPr>
                <w:rFonts w:hint="eastAsia" w:ascii="仿宋" w:hAnsi="仿宋" w:eastAsia="仿宋" w:cs="仿宋"/>
                <w:color w:val="auto"/>
                <w:sz w:val="24"/>
              </w:rPr>
            </w:pPr>
          </w:p>
        </w:tc>
        <w:tc>
          <w:tcPr>
            <w:tcW w:w="764" w:type="dxa"/>
            <w:vAlign w:val="top"/>
          </w:tcPr>
          <w:p w14:paraId="028FDD65">
            <w:pPr>
              <w:spacing w:line="360" w:lineRule="auto"/>
              <w:jc w:val="center"/>
              <w:rPr>
                <w:rFonts w:hint="eastAsia" w:ascii="仿宋" w:hAnsi="仿宋" w:eastAsia="仿宋" w:cs="仿宋"/>
                <w:color w:val="auto"/>
                <w:sz w:val="24"/>
              </w:rPr>
            </w:pPr>
          </w:p>
        </w:tc>
      </w:tr>
      <w:tr w14:paraId="758D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Pr>
          <w:p w14:paraId="6B1695AB">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成绩</w:t>
            </w:r>
          </w:p>
        </w:tc>
        <w:tc>
          <w:tcPr>
            <w:tcW w:w="764" w:type="dxa"/>
            <w:vAlign w:val="center"/>
          </w:tcPr>
          <w:p w14:paraId="2A06B31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37.27</w:t>
            </w:r>
          </w:p>
        </w:tc>
        <w:tc>
          <w:tcPr>
            <w:tcW w:w="764" w:type="dxa"/>
            <w:vAlign w:val="center"/>
          </w:tcPr>
          <w:p w14:paraId="1543650B">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37.62</w:t>
            </w:r>
          </w:p>
        </w:tc>
        <w:tc>
          <w:tcPr>
            <w:tcW w:w="764" w:type="dxa"/>
            <w:vAlign w:val="center"/>
          </w:tcPr>
          <w:p w14:paraId="11EDE9C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37.97</w:t>
            </w:r>
          </w:p>
        </w:tc>
        <w:tc>
          <w:tcPr>
            <w:tcW w:w="764" w:type="dxa"/>
            <w:vAlign w:val="center"/>
          </w:tcPr>
          <w:p w14:paraId="0A2DFA08">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38.32</w:t>
            </w:r>
          </w:p>
        </w:tc>
        <w:tc>
          <w:tcPr>
            <w:tcW w:w="764" w:type="dxa"/>
            <w:vAlign w:val="center"/>
          </w:tcPr>
          <w:p w14:paraId="78C3F05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38.67</w:t>
            </w:r>
          </w:p>
        </w:tc>
        <w:tc>
          <w:tcPr>
            <w:tcW w:w="764" w:type="dxa"/>
            <w:vAlign w:val="center"/>
          </w:tcPr>
          <w:p w14:paraId="66589E6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39.02</w:t>
            </w:r>
          </w:p>
        </w:tc>
        <w:tc>
          <w:tcPr>
            <w:tcW w:w="764" w:type="dxa"/>
          </w:tcPr>
          <w:p w14:paraId="0C7F7059">
            <w:pPr>
              <w:spacing w:line="360" w:lineRule="auto"/>
              <w:jc w:val="center"/>
              <w:rPr>
                <w:rFonts w:hint="eastAsia" w:ascii="仿宋" w:hAnsi="仿宋" w:eastAsia="仿宋" w:cs="仿宋"/>
                <w:color w:val="auto"/>
                <w:sz w:val="24"/>
              </w:rPr>
            </w:pPr>
          </w:p>
        </w:tc>
        <w:tc>
          <w:tcPr>
            <w:tcW w:w="764" w:type="dxa"/>
          </w:tcPr>
          <w:p w14:paraId="250AAC55">
            <w:pPr>
              <w:spacing w:line="360" w:lineRule="auto"/>
              <w:jc w:val="center"/>
              <w:rPr>
                <w:rFonts w:hint="eastAsia" w:ascii="仿宋" w:hAnsi="仿宋" w:eastAsia="仿宋" w:cs="仿宋"/>
                <w:color w:val="auto"/>
                <w:sz w:val="24"/>
              </w:rPr>
            </w:pPr>
          </w:p>
        </w:tc>
        <w:tc>
          <w:tcPr>
            <w:tcW w:w="764" w:type="dxa"/>
          </w:tcPr>
          <w:p w14:paraId="4E916E76">
            <w:pPr>
              <w:spacing w:line="360" w:lineRule="auto"/>
              <w:jc w:val="center"/>
              <w:rPr>
                <w:rFonts w:hint="eastAsia" w:ascii="仿宋" w:hAnsi="仿宋" w:eastAsia="仿宋" w:cs="仿宋"/>
                <w:color w:val="auto"/>
                <w:sz w:val="24"/>
              </w:rPr>
            </w:pPr>
          </w:p>
        </w:tc>
        <w:tc>
          <w:tcPr>
            <w:tcW w:w="764" w:type="dxa"/>
          </w:tcPr>
          <w:p w14:paraId="1D93A8B3">
            <w:pPr>
              <w:spacing w:line="360" w:lineRule="auto"/>
              <w:jc w:val="center"/>
              <w:rPr>
                <w:rFonts w:hint="eastAsia" w:ascii="仿宋" w:hAnsi="仿宋" w:eastAsia="仿宋" w:cs="仿宋"/>
                <w:color w:val="auto"/>
                <w:sz w:val="24"/>
              </w:rPr>
            </w:pPr>
          </w:p>
        </w:tc>
      </w:tr>
    </w:tbl>
    <w:p w14:paraId="569B35B5">
      <w:pPr>
        <w:spacing w:line="360" w:lineRule="auto"/>
        <w:rPr>
          <w:rFonts w:hint="eastAsia" w:ascii="仿宋" w:hAnsi="仿宋" w:eastAsia="仿宋" w:cs="仿宋"/>
          <w:b/>
          <w:color w:val="auto"/>
          <w:sz w:val="24"/>
        </w:rPr>
      </w:pPr>
    </w:p>
    <w:p w14:paraId="3C5D8B2E">
      <w:pPr>
        <w:spacing w:line="360" w:lineRule="auto"/>
        <w:rPr>
          <w:rFonts w:hint="eastAsia" w:ascii="仿宋" w:hAnsi="仿宋" w:eastAsia="仿宋" w:cs="仿宋"/>
          <w:color w:val="auto"/>
          <w:sz w:val="24"/>
        </w:rPr>
      </w:pPr>
      <w:r>
        <w:rPr>
          <w:rFonts w:hint="eastAsia" w:ascii="仿宋" w:hAnsi="仿宋" w:eastAsia="仿宋" w:cs="仿宋"/>
          <w:b/>
          <w:color w:val="auto"/>
          <w:sz w:val="24"/>
        </w:rPr>
        <w:t>C</w:t>
      </w:r>
      <w:r>
        <w:rPr>
          <w:rFonts w:hint="eastAsia" w:ascii="仿宋" w:hAnsi="仿宋" w:eastAsia="仿宋" w:cs="仿宋"/>
          <w:color w:val="auto"/>
          <w:sz w:val="24"/>
        </w:rPr>
        <w:t>：中锋位置的评分标准：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16"/>
        <w:gridCol w:w="816"/>
        <w:gridCol w:w="816"/>
        <w:gridCol w:w="816"/>
        <w:gridCol w:w="816"/>
        <w:gridCol w:w="816"/>
        <w:gridCol w:w="816"/>
        <w:gridCol w:w="816"/>
        <w:gridCol w:w="816"/>
        <w:gridCol w:w="816"/>
      </w:tblGrid>
      <w:tr w14:paraId="2927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Pr>
          <w:p w14:paraId="15DAA91D">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分值</w:t>
            </w:r>
          </w:p>
        </w:tc>
        <w:tc>
          <w:tcPr>
            <w:tcW w:w="764" w:type="dxa"/>
            <w:vAlign w:val="center"/>
          </w:tcPr>
          <w:p w14:paraId="18B70F3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15</w:t>
            </w:r>
          </w:p>
        </w:tc>
        <w:tc>
          <w:tcPr>
            <w:tcW w:w="764" w:type="dxa"/>
            <w:vAlign w:val="center"/>
          </w:tcPr>
          <w:p w14:paraId="1F7BB996">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14</w:t>
            </w:r>
          </w:p>
        </w:tc>
        <w:tc>
          <w:tcPr>
            <w:tcW w:w="764" w:type="dxa"/>
            <w:vAlign w:val="center"/>
          </w:tcPr>
          <w:p w14:paraId="32EA7B21">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3</w:t>
            </w:r>
          </w:p>
        </w:tc>
        <w:tc>
          <w:tcPr>
            <w:tcW w:w="764" w:type="dxa"/>
            <w:vAlign w:val="center"/>
          </w:tcPr>
          <w:p w14:paraId="010960B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2</w:t>
            </w:r>
          </w:p>
        </w:tc>
        <w:tc>
          <w:tcPr>
            <w:tcW w:w="764" w:type="dxa"/>
            <w:vAlign w:val="center"/>
          </w:tcPr>
          <w:p w14:paraId="780D238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p>
        </w:tc>
        <w:tc>
          <w:tcPr>
            <w:tcW w:w="764" w:type="dxa"/>
            <w:vAlign w:val="center"/>
          </w:tcPr>
          <w:p w14:paraId="26B2280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p>
        </w:tc>
        <w:tc>
          <w:tcPr>
            <w:tcW w:w="764" w:type="dxa"/>
            <w:vAlign w:val="center"/>
          </w:tcPr>
          <w:p w14:paraId="3465F69B">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9</w:t>
            </w:r>
          </w:p>
        </w:tc>
        <w:tc>
          <w:tcPr>
            <w:tcW w:w="764" w:type="dxa"/>
            <w:vAlign w:val="top"/>
          </w:tcPr>
          <w:p w14:paraId="091982F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8</w:t>
            </w:r>
          </w:p>
        </w:tc>
        <w:tc>
          <w:tcPr>
            <w:tcW w:w="764" w:type="dxa"/>
            <w:vAlign w:val="top"/>
          </w:tcPr>
          <w:p w14:paraId="22129068">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7</w:t>
            </w:r>
          </w:p>
        </w:tc>
        <w:tc>
          <w:tcPr>
            <w:tcW w:w="764" w:type="dxa"/>
            <w:vAlign w:val="top"/>
          </w:tcPr>
          <w:p w14:paraId="79C08DB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6</w:t>
            </w:r>
          </w:p>
        </w:tc>
      </w:tr>
      <w:tr w14:paraId="50BB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Pr>
          <w:p w14:paraId="620CFE33">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成绩</w:t>
            </w:r>
          </w:p>
        </w:tc>
        <w:tc>
          <w:tcPr>
            <w:tcW w:w="764" w:type="dxa"/>
            <w:vAlign w:val="center"/>
          </w:tcPr>
          <w:p w14:paraId="6749992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31.67</w:t>
            </w:r>
          </w:p>
        </w:tc>
        <w:tc>
          <w:tcPr>
            <w:tcW w:w="764" w:type="dxa"/>
            <w:vAlign w:val="center"/>
          </w:tcPr>
          <w:p w14:paraId="0384D0BB">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32.37</w:t>
            </w:r>
          </w:p>
        </w:tc>
        <w:tc>
          <w:tcPr>
            <w:tcW w:w="764" w:type="dxa"/>
            <w:vAlign w:val="center"/>
          </w:tcPr>
          <w:p w14:paraId="628114C5">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33.07</w:t>
            </w:r>
          </w:p>
        </w:tc>
        <w:tc>
          <w:tcPr>
            <w:tcW w:w="764" w:type="dxa"/>
            <w:vAlign w:val="center"/>
          </w:tcPr>
          <w:p w14:paraId="28F59F8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33.77</w:t>
            </w:r>
          </w:p>
        </w:tc>
        <w:tc>
          <w:tcPr>
            <w:tcW w:w="764" w:type="dxa"/>
            <w:vAlign w:val="center"/>
          </w:tcPr>
          <w:p w14:paraId="287339ED">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34.47</w:t>
            </w:r>
          </w:p>
        </w:tc>
        <w:tc>
          <w:tcPr>
            <w:tcW w:w="764" w:type="dxa"/>
            <w:vAlign w:val="center"/>
          </w:tcPr>
          <w:p w14:paraId="2F27CA61">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35.17</w:t>
            </w:r>
          </w:p>
        </w:tc>
        <w:tc>
          <w:tcPr>
            <w:tcW w:w="764" w:type="dxa"/>
          </w:tcPr>
          <w:p w14:paraId="4A9430D8">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35.87</w:t>
            </w:r>
          </w:p>
        </w:tc>
        <w:tc>
          <w:tcPr>
            <w:tcW w:w="764" w:type="dxa"/>
          </w:tcPr>
          <w:p w14:paraId="30A16A4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36.57</w:t>
            </w:r>
          </w:p>
        </w:tc>
        <w:tc>
          <w:tcPr>
            <w:tcW w:w="764" w:type="dxa"/>
          </w:tcPr>
          <w:p w14:paraId="74FB8B44">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36.92</w:t>
            </w:r>
          </w:p>
        </w:tc>
        <w:tc>
          <w:tcPr>
            <w:tcW w:w="764" w:type="dxa"/>
            <w:vAlign w:val="center"/>
          </w:tcPr>
          <w:p w14:paraId="0B929EDD">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37.27</w:t>
            </w:r>
          </w:p>
        </w:tc>
      </w:tr>
      <w:tr w14:paraId="1DA2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Pr>
          <w:p w14:paraId="569F9DCD">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分值</w:t>
            </w:r>
          </w:p>
        </w:tc>
        <w:tc>
          <w:tcPr>
            <w:tcW w:w="764" w:type="dxa"/>
            <w:vAlign w:val="center"/>
          </w:tcPr>
          <w:p w14:paraId="7545B068">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5</w:t>
            </w:r>
          </w:p>
        </w:tc>
        <w:tc>
          <w:tcPr>
            <w:tcW w:w="764" w:type="dxa"/>
            <w:vAlign w:val="center"/>
          </w:tcPr>
          <w:p w14:paraId="22187FB6">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4</w:t>
            </w:r>
          </w:p>
        </w:tc>
        <w:tc>
          <w:tcPr>
            <w:tcW w:w="764" w:type="dxa"/>
            <w:vAlign w:val="center"/>
          </w:tcPr>
          <w:p w14:paraId="29B15E4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3</w:t>
            </w:r>
          </w:p>
        </w:tc>
        <w:tc>
          <w:tcPr>
            <w:tcW w:w="764" w:type="dxa"/>
            <w:vAlign w:val="center"/>
          </w:tcPr>
          <w:p w14:paraId="32EF747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2</w:t>
            </w:r>
          </w:p>
        </w:tc>
        <w:tc>
          <w:tcPr>
            <w:tcW w:w="764" w:type="dxa"/>
            <w:vAlign w:val="center"/>
          </w:tcPr>
          <w:p w14:paraId="39EC315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1</w:t>
            </w:r>
          </w:p>
        </w:tc>
        <w:tc>
          <w:tcPr>
            <w:tcW w:w="764" w:type="dxa"/>
            <w:vAlign w:val="center"/>
          </w:tcPr>
          <w:p w14:paraId="449F475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0</w:t>
            </w:r>
          </w:p>
        </w:tc>
        <w:tc>
          <w:tcPr>
            <w:tcW w:w="764" w:type="dxa"/>
            <w:vAlign w:val="center"/>
          </w:tcPr>
          <w:p w14:paraId="0EB1D20E">
            <w:pPr>
              <w:spacing w:line="360" w:lineRule="auto"/>
              <w:jc w:val="center"/>
              <w:rPr>
                <w:rFonts w:hint="eastAsia" w:ascii="仿宋" w:hAnsi="仿宋" w:eastAsia="仿宋" w:cs="仿宋"/>
                <w:color w:val="auto"/>
                <w:sz w:val="24"/>
              </w:rPr>
            </w:pPr>
          </w:p>
        </w:tc>
        <w:tc>
          <w:tcPr>
            <w:tcW w:w="764" w:type="dxa"/>
            <w:vAlign w:val="center"/>
          </w:tcPr>
          <w:p w14:paraId="69EF96B0">
            <w:pPr>
              <w:spacing w:line="360" w:lineRule="auto"/>
              <w:jc w:val="center"/>
              <w:rPr>
                <w:rFonts w:hint="eastAsia" w:ascii="仿宋" w:hAnsi="仿宋" w:eastAsia="仿宋" w:cs="仿宋"/>
                <w:color w:val="auto"/>
                <w:sz w:val="24"/>
              </w:rPr>
            </w:pPr>
          </w:p>
        </w:tc>
        <w:tc>
          <w:tcPr>
            <w:tcW w:w="764" w:type="dxa"/>
            <w:vAlign w:val="top"/>
          </w:tcPr>
          <w:p w14:paraId="56D8F75A">
            <w:pPr>
              <w:spacing w:line="360" w:lineRule="auto"/>
              <w:jc w:val="center"/>
              <w:rPr>
                <w:rFonts w:hint="eastAsia" w:ascii="仿宋" w:hAnsi="仿宋" w:eastAsia="仿宋" w:cs="仿宋"/>
                <w:color w:val="auto"/>
                <w:sz w:val="24"/>
              </w:rPr>
            </w:pPr>
          </w:p>
        </w:tc>
        <w:tc>
          <w:tcPr>
            <w:tcW w:w="764" w:type="dxa"/>
            <w:vAlign w:val="top"/>
          </w:tcPr>
          <w:p w14:paraId="7DDEF1AD">
            <w:pPr>
              <w:spacing w:line="360" w:lineRule="auto"/>
              <w:jc w:val="center"/>
              <w:rPr>
                <w:rFonts w:hint="eastAsia" w:ascii="仿宋" w:hAnsi="仿宋" w:eastAsia="仿宋" w:cs="仿宋"/>
                <w:color w:val="auto"/>
                <w:sz w:val="24"/>
              </w:rPr>
            </w:pPr>
          </w:p>
        </w:tc>
      </w:tr>
      <w:tr w14:paraId="748A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Pr>
          <w:p w14:paraId="6A9990E4">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成绩</w:t>
            </w:r>
          </w:p>
        </w:tc>
        <w:tc>
          <w:tcPr>
            <w:tcW w:w="764" w:type="dxa"/>
            <w:vAlign w:val="center"/>
          </w:tcPr>
          <w:p w14:paraId="3C2F1864">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37.62</w:t>
            </w:r>
          </w:p>
        </w:tc>
        <w:tc>
          <w:tcPr>
            <w:tcW w:w="764" w:type="dxa"/>
            <w:vAlign w:val="center"/>
          </w:tcPr>
          <w:p w14:paraId="13DFB0A4">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37.97</w:t>
            </w:r>
          </w:p>
        </w:tc>
        <w:tc>
          <w:tcPr>
            <w:tcW w:w="764" w:type="dxa"/>
            <w:vAlign w:val="center"/>
          </w:tcPr>
          <w:p w14:paraId="0F09C2B4">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38.32</w:t>
            </w:r>
          </w:p>
        </w:tc>
        <w:tc>
          <w:tcPr>
            <w:tcW w:w="764" w:type="dxa"/>
            <w:vAlign w:val="center"/>
          </w:tcPr>
          <w:p w14:paraId="276BBCE6">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38.67</w:t>
            </w:r>
          </w:p>
        </w:tc>
        <w:tc>
          <w:tcPr>
            <w:tcW w:w="764" w:type="dxa"/>
            <w:vAlign w:val="center"/>
          </w:tcPr>
          <w:p w14:paraId="1D51FF7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39.02</w:t>
            </w:r>
          </w:p>
        </w:tc>
        <w:tc>
          <w:tcPr>
            <w:tcW w:w="764" w:type="dxa"/>
          </w:tcPr>
          <w:p w14:paraId="0931E66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39.37</w:t>
            </w:r>
          </w:p>
        </w:tc>
        <w:tc>
          <w:tcPr>
            <w:tcW w:w="764" w:type="dxa"/>
          </w:tcPr>
          <w:p w14:paraId="2C4B1A84">
            <w:pPr>
              <w:spacing w:line="360" w:lineRule="auto"/>
              <w:jc w:val="center"/>
              <w:rPr>
                <w:rFonts w:hint="eastAsia" w:ascii="仿宋" w:hAnsi="仿宋" w:eastAsia="仿宋" w:cs="仿宋"/>
                <w:color w:val="auto"/>
                <w:sz w:val="24"/>
              </w:rPr>
            </w:pPr>
          </w:p>
        </w:tc>
        <w:tc>
          <w:tcPr>
            <w:tcW w:w="764" w:type="dxa"/>
          </w:tcPr>
          <w:p w14:paraId="02976B1F">
            <w:pPr>
              <w:spacing w:line="360" w:lineRule="auto"/>
              <w:jc w:val="center"/>
              <w:rPr>
                <w:rFonts w:hint="eastAsia" w:ascii="仿宋" w:hAnsi="仿宋" w:eastAsia="仿宋" w:cs="仿宋"/>
                <w:color w:val="auto"/>
                <w:sz w:val="24"/>
              </w:rPr>
            </w:pPr>
          </w:p>
        </w:tc>
        <w:tc>
          <w:tcPr>
            <w:tcW w:w="764" w:type="dxa"/>
          </w:tcPr>
          <w:p w14:paraId="4F56693B">
            <w:pPr>
              <w:spacing w:line="360" w:lineRule="auto"/>
              <w:jc w:val="center"/>
              <w:rPr>
                <w:rFonts w:hint="eastAsia" w:ascii="仿宋" w:hAnsi="仿宋" w:eastAsia="仿宋" w:cs="仿宋"/>
                <w:color w:val="auto"/>
                <w:sz w:val="24"/>
              </w:rPr>
            </w:pPr>
          </w:p>
        </w:tc>
        <w:tc>
          <w:tcPr>
            <w:tcW w:w="764" w:type="dxa"/>
          </w:tcPr>
          <w:p w14:paraId="2FE9D016">
            <w:pPr>
              <w:spacing w:line="360" w:lineRule="auto"/>
              <w:jc w:val="center"/>
              <w:rPr>
                <w:rFonts w:hint="eastAsia" w:ascii="仿宋" w:hAnsi="仿宋" w:eastAsia="仿宋" w:cs="仿宋"/>
                <w:color w:val="auto"/>
                <w:sz w:val="24"/>
              </w:rPr>
            </w:pPr>
          </w:p>
        </w:tc>
      </w:tr>
    </w:tbl>
    <w:p w14:paraId="65C430CF">
      <w:pPr>
        <w:spacing w:line="360" w:lineRule="auto"/>
        <w:rPr>
          <w:rFonts w:hint="eastAsia" w:ascii="仿宋" w:hAnsi="仿宋" w:eastAsia="仿宋" w:cs="仿宋"/>
          <w:b/>
          <w:color w:val="auto"/>
          <w:sz w:val="24"/>
        </w:rPr>
      </w:pPr>
    </w:p>
    <w:p w14:paraId="09DC9B7D">
      <w:pPr>
        <w:spacing w:line="360" w:lineRule="auto"/>
        <w:rPr>
          <w:rFonts w:hint="eastAsia" w:ascii="仿宋" w:hAnsi="仿宋" w:eastAsia="仿宋" w:cs="仿宋"/>
          <w:b/>
          <w:color w:val="auto"/>
          <w:sz w:val="24"/>
        </w:rPr>
      </w:pPr>
      <w:r>
        <w:rPr>
          <w:rFonts w:hint="eastAsia" w:ascii="仿宋" w:hAnsi="仿宋" w:eastAsia="仿宋" w:cs="仿宋"/>
          <w:b/>
          <w:color w:val="auto"/>
          <w:sz w:val="24"/>
        </w:rPr>
        <w:t>D：身高</w:t>
      </w:r>
      <w:r>
        <w:rPr>
          <w:rFonts w:hint="eastAsia" w:ascii="仿宋" w:hAnsi="仿宋" w:eastAsia="仿宋" w:cs="仿宋"/>
          <w:color w:val="auto"/>
          <w:sz w:val="24"/>
        </w:rPr>
        <w:t>≥187cm的学生在测试成绩分数基础上+</w:t>
      </w:r>
      <w:r>
        <w:rPr>
          <w:rFonts w:hint="eastAsia" w:ascii="仿宋" w:hAnsi="仿宋" w:eastAsia="仿宋" w:cs="仿宋"/>
          <w:color w:val="auto"/>
          <w:sz w:val="24"/>
          <w:lang w:val="en-US" w:eastAsia="zh-CN"/>
        </w:rPr>
        <w:t>5</w:t>
      </w:r>
      <w:r>
        <w:rPr>
          <w:rFonts w:hint="eastAsia" w:ascii="仿宋" w:hAnsi="仿宋" w:eastAsia="仿宋" w:cs="仿宋"/>
          <w:color w:val="auto"/>
          <w:sz w:val="24"/>
        </w:rPr>
        <w:t>分。</w:t>
      </w:r>
    </w:p>
    <w:p w14:paraId="33BD8BE3">
      <w:pPr>
        <w:spacing w:line="360" w:lineRule="auto"/>
        <w:rPr>
          <w:rFonts w:hint="eastAsia" w:ascii="仿宋" w:hAnsi="仿宋" w:eastAsia="仿宋" w:cs="仿宋"/>
          <w:b/>
          <w:bCs/>
          <w:sz w:val="24"/>
          <w:szCs w:val="24"/>
        </w:rPr>
      </w:pPr>
    </w:p>
    <w:p w14:paraId="6A6F1337">
      <w:pPr>
        <w:spacing w:line="360" w:lineRule="auto"/>
        <w:rPr>
          <w:rFonts w:hint="eastAsia" w:ascii="仿宋" w:hAnsi="仿宋" w:eastAsia="仿宋" w:cs="仿宋"/>
          <w:sz w:val="24"/>
          <w:szCs w:val="24"/>
        </w:rPr>
      </w:pPr>
      <w:r>
        <w:rPr>
          <w:rFonts w:hint="eastAsia" w:ascii="仿宋" w:hAnsi="仿宋" w:eastAsia="仿宋" w:cs="仿宋"/>
          <w:b/>
          <w:sz w:val="24"/>
          <w:lang w:val="en-US" w:eastAsia="zh-CN"/>
        </w:rPr>
        <w:t>3</w:t>
      </w:r>
      <w:r>
        <w:rPr>
          <w:rFonts w:hint="eastAsia" w:ascii="仿宋" w:hAnsi="仿宋" w:eastAsia="仿宋" w:cs="仿宋"/>
          <w:b/>
          <w:sz w:val="24"/>
        </w:rPr>
        <w:t>、</w:t>
      </w:r>
      <w:r>
        <w:rPr>
          <w:rFonts w:hint="eastAsia" w:ascii="仿宋" w:hAnsi="仿宋" w:eastAsia="仿宋" w:cs="仿宋"/>
          <w:b/>
          <w:sz w:val="24"/>
          <w:lang w:val="en-US" w:eastAsia="zh-CN"/>
        </w:rPr>
        <w:t>6</w:t>
      </w:r>
      <w:r>
        <w:rPr>
          <w:rFonts w:hint="eastAsia" w:ascii="仿宋" w:hAnsi="仿宋" w:eastAsia="仿宋" w:cs="仿宋"/>
          <w:b/>
          <w:sz w:val="24"/>
          <w:szCs w:val="24"/>
        </w:rPr>
        <w:t>0s自投自抢篮</w:t>
      </w:r>
      <w:r>
        <w:rPr>
          <w:rFonts w:hint="eastAsia" w:ascii="仿宋" w:hAnsi="仿宋" w:eastAsia="仿宋" w:cs="仿宋"/>
          <w:sz w:val="24"/>
          <w:szCs w:val="24"/>
        </w:rPr>
        <w:t>（后卫、前锋三分球，中锋两分球）</w:t>
      </w:r>
      <w:r>
        <w:rPr>
          <w:rFonts w:hint="eastAsia" w:ascii="仿宋" w:hAnsi="仿宋" w:eastAsia="仿宋" w:cs="仿宋"/>
          <w:b/>
          <w:sz w:val="24"/>
          <w:szCs w:val="24"/>
        </w:rPr>
        <w:t>（</w:t>
      </w:r>
      <w:r>
        <w:rPr>
          <w:rFonts w:hint="eastAsia" w:ascii="仿宋" w:hAnsi="仿宋" w:eastAsia="仿宋" w:cs="仿宋"/>
          <w:b/>
          <w:sz w:val="24"/>
          <w:szCs w:val="24"/>
          <w:lang w:val="en-US" w:eastAsia="zh-CN"/>
        </w:rPr>
        <w:t>1</w:t>
      </w:r>
      <w:r>
        <w:rPr>
          <w:rFonts w:hint="eastAsia" w:ascii="仿宋" w:hAnsi="仿宋" w:eastAsia="仿宋" w:cs="仿宋"/>
          <w:b/>
          <w:sz w:val="24"/>
          <w:szCs w:val="24"/>
          <w:lang w:eastAsia="zh-CN"/>
        </w:rPr>
        <w:t>5</w:t>
      </w:r>
      <w:r>
        <w:rPr>
          <w:rFonts w:hint="eastAsia" w:ascii="仿宋" w:hAnsi="仿宋" w:eastAsia="仿宋" w:cs="仿宋"/>
          <w:b/>
          <w:sz w:val="24"/>
          <w:szCs w:val="24"/>
        </w:rPr>
        <w:t>％）</w:t>
      </w:r>
      <w:bookmarkStart w:id="0" w:name="_GoBack"/>
      <w:bookmarkEnd w:id="0"/>
    </w:p>
    <w:p w14:paraId="63399F6F">
      <w:pPr>
        <w:widowControl/>
        <w:autoSpaceDE w:val="0"/>
        <w:autoSpaceDN w:val="0"/>
        <w:adjustRightInd w:val="0"/>
        <w:spacing w:after="240" w:line="440" w:lineRule="atLeast"/>
        <w:ind w:firstLine="480"/>
        <w:jc w:val="left"/>
        <w:rPr>
          <w:rFonts w:hint="eastAsia" w:ascii="仿宋" w:hAnsi="仿宋" w:eastAsia="仿宋" w:cs="仿宋"/>
          <w:sz w:val="24"/>
          <w:szCs w:val="24"/>
        </w:rPr>
      </w:pPr>
      <w:r>
        <w:rPr>
          <w:rFonts w:hint="eastAsia" w:ascii="仿宋" w:hAnsi="仿宋" w:eastAsia="仿宋" w:cs="仿宋"/>
          <w:sz w:val="24"/>
          <w:szCs w:val="24"/>
        </w:rPr>
        <w:t>学生持球位于篮球场地内，外线运动员站立于三分线外(6. 75 米)任意一点(图-2)，内线运动员站立于距离篮筐 5.5 米线外任意一点(图-3)。内线可以自选</w:t>
      </w:r>
      <w:r>
        <w:rPr>
          <w:rFonts w:hint="eastAsia" w:ascii="仿宋" w:hAnsi="仿宋" w:eastAsia="仿宋" w:cs="仿宋"/>
          <w:sz w:val="24"/>
          <w:szCs w:val="24"/>
          <w:lang w:val="en-US" w:eastAsia="zh-CN"/>
        </w:rPr>
        <w:t>投</w:t>
      </w:r>
      <w:r>
        <w:rPr>
          <w:rFonts w:hint="eastAsia" w:ascii="仿宋" w:hAnsi="仿宋" w:eastAsia="仿宋" w:cs="仿宋"/>
          <w:sz w:val="24"/>
          <w:szCs w:val="24"/>
        </w:rPr>
        <w:t>三分</w:t>
      </w:r>
      <w:r>
        <w:rPr>
          <w:rFonts w:hint="eastAsia" w:ascii="仿宋" w:hAnsi="仿宋" w:eastAsia="仿宋" w:cs="仿宋"/>
          <w:sz w:val="24"/>
          <w:szCs w:val="24"/>
          <w:lang w:val="en-US" w:eastAsia="zh-CN"/>
        </w:rPr>
        <w:t>球</w:t>
      </w:r>
      <w:r>
        <w:rPr>
          <w:rFonts w:hint="eastAsia" w:ascii="仿宋" w:hAnsi="仿宋" w:eastAsia="仿宋" w:cs="仿宋"/>
          <w:sz w:val="24"/>
          <w:szCs w:val="24"/>
        </w:rPr>
        <w:t>或者两分</w:t>
      </w:r>
      <w:r>
        <w:rPr>
          <w:rFonts w:hint="eastAsia" w:ascii="仿宋" w:hAnsi="仿宋" w:eastAsia="仿宋" w:cs="仿宋"/>
          <w:sz w:val="24"/>
          <w:szCs w:val="24"/>
          <w:lang w:val="en-US" w:eastAsia="zh-CN"/>
        </w:rPr>
        <w:t>球</w:t>
      </w:r>
      <w:r>
        <w:rPr>
          <w:rFonts w:hint="eastAsia" w:ascii="仿宋" w:hAnsi="仿宋" w:eastAsia="仿宋" w:cs="仿宋"/>
          <w:sz w:val="24"/>
          <w:szCs w:val="24"/>
          <w:lang w:eastAsia="zh-CN"/>
        </w:rPr>
        <w:t>，三分</w:t>
      </w:r>
      <w:r>
        <w:rPr>
          <w:rFonts w:hint="eastAsia" w:ascii="仿宋" w:hAnsi="仿宋" w:eastAsia="仿宋" w:cs="仿宋"/>
          <w:sz w:val="24"/>
          <w:szCs w:val="24"/>
          <w:lang w:val="en-US" w:eastAsia="zh-CN"/>
        </w:rPr>
        <w:t>球对应</w:t>
      </w:r>
      <w:r>
        <w:rPr>
          <w:rFonts w:hint="eastAsia" w:ascii="仿宋" w:hAnsi="仿宋" w:eastAsia="仿宋" w:cs="仿宋"/>
          <w:sz w:val="24"/>
          <w:szCs w:val="24"/>
          <w:lang w:eastAsia="zh-CN"/>
        </w:rPr>
        <w:t>三分</w:t>
      </w:r>
      <w:r>
        <w:rPr>
          <w:rFonts w:hint="eastAsia" w:ascii="仿宋" w:hAnsi="仿宋" w:eastAsia="仿宋" w:cs="仿宋"/>
          <w:sz w:val="24"/>
          <w:szCs w:val="24"/>
          <w:lang w:val="en-US" w:eastAsia="zh-CN"/>
        </w:rPr>
        <w:t>球</w:t>
      </w:r>
      <w:r>
        <w:rPr>
          <w:rFonts w:hint="eastAsia" w:ascii="仿宋" w:hAnsi="仿宋" w:eastAsia="仿宋" w:cs="仿宋"/>
          <w:sz w:val="24"/>
          <w:szCs w:val="24"/>
          <w:lang w:eastAsia="zh-CN"/>
        </w:rPr>
        <w:t>标准，两分</w:t>
      </w:r>
      <w:r>
        <w:rPr>
          <w:rFonts w:hint="eastAsia" w:ascii="仿宋" w:hAnsi="仿宋" w:eastAsia="仿宋" w:cs="仿宋"/>
          <w:sz w:val="24"/>
          <w:szCs w:val="24"/>
          <w:lang w:val="en-US" w:eastAsia="zh-CN"/>
        </w:rPr>
        <w:t>球对应</w:t>
      </w:r>
      <w:r>
        <w:rPr>
          <w:rFonts w:hint="eastAsia" w:ascii="仿宋" w:hAnsi="仿宋" w:eastAsia="仿宋" w:cs="仿宋"/>
          <w:sz w:val="24"/>
          <w:szCs w:val="24"/>
          <w:lang w:eastAsia="zh-CN"/>
        </w:rPr>
        <w:t>两分</w:t>
      </w:r>
      <w:r>
        <w:rPr>
          <w:rFonts w:hint="eastAsia" w:ascii="仿宋" w:hAnsi="仿宋" w:eastAsia="仿宋" w:cs="仿宋"/>
          <w:sz w:val="24"/>
          <w:szCs w:val="24"/>
          <w:lang w:val="en-US" w:eastAsia="zh-CN"/>
        </w:rPr>
        <w:t>球</w:t>
      </w:r>
      <w:r>
        <w:rPr>
          <w:rFonts w:hint="eastAsia" w:ascii="仿宋" w:hAnsi="仿宋" w:eastAsia="仿宋" w:cs="仿宋"/>
          <w:sz w:val="24"/>
          <w:szCs w:val="24"/>
          <w:lang w:eastAsia="zh-CN"/>
        </w:rPr>
        <w:t>标准。</w:t>
      </w:r>
      <w:r>
        <w:rPr>
          <w:rFonts w:hint="eastAsia" w:ascii="仿宋" w:hAnsi="仿宋" w:eastAsia="仿宋" w:cs="仿宋"/>
          <w:sz w:val="24"/>
          <w:szCs w:val="24"/>
        </w:rPr>
        <w:t xml:space="preserve">老师发出“预备-开始” 口令的同时开表计时，学生立即开始投篮。投篮出手后自己抢篮板球并运球到相应起始距离标志线外再次投篮，学生可以在标志线外任意一点上投篮。当测试规定时间结束时，记录学生的投中次数，学生抢到篮板球后必须运球出5.5 米或6.75米线外，否则投中无效。球从篮板反弹到场外，不准其他人帮助捡球，踩线投进的球无效。 </w:t>
      </w:r>
    </w:p>
    <w:p w14:paraId="02543A6F">
      <w:pPr>
        <w:widowControl/>
        <w:autoSpaceDE w:val="0"/>
        <w:autoSpaceDN w:val="0"/>
        <w:adjustRightInd w:val="0"/>
        <w:spacing w:line="280" w:lineRule="atLeast"/>
        <w:jc w:val="center"/>
        <w:rPr>
          <w:rFonts w:hint="eastAsia" w:ascii="Times" w:hAnsi="Times" w:cs="Times"/>
          <w:kern w:val="0"/>
          <w:sz w:val="24"/>
          <w:szCs w:val="24"/>
        </w:rPr>
      </w:pPr>
      <w:r>
        <w:rPr>
          <w:rFonts w:ascii="Times" w:hAnsi="Times" w:cs="Times"/>
          <w:kern w:val="0"/>
          <w:sz w:val="24"/>
          <w:szCs w:val="24"/>
        </w:rPr>
        <w:drawing>
          <wp:inline distT="0" distB="0" distL="0" distR="0">
            <wp:extent cx="1979295" cy="200977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79295" cy="2009775"/>
                    </a:xfrm>
                    <a:prstGeom prst="rect">
                      <a:avLst/>
                    </a:prstGeom>
                    <a:noFill/>
                    <a:ln>
                      <a:noFill/>
                    </a:ln>
                  </pic:spPr>
                </pic:pic>
              </a:graphicData>
            </a:graphic>
          </wp:inline>
        </w:drawing>
      </w:r>
      <w:r>
        <w:rPr>
          <w:rFonts w:hint="eastAsia" w:ascii="Times" w:hAnsi="Times" w:cs="Times"/>
          <w:kern w:val="0"/>
          <w:sz w:val="24"/>
          <w:szCs w:val="24"/>
        </w:rPr>
        <w:t xml:space="preserve">图-2 </w:t>
      </w:r>
      <w:r>
        <w:rPr>
          <w:rFonts w:ascii="Times" w:hAnsi="Times" w:cs="Times"/>
          <w:kern w:val="0"/>
          <w:sz w:val="24"/>
          <w:szCs w:val="24"/>
        </w:rPr>
        <w:t xml:space="preserve">      </w:t>
      </w:r>
      <w:r>
        <w:rPr>
          <w:rFonts w:hint="eastAsia" w:ascii="Times" w:hAnsi="Times" w:cs="Times"/>
          <w:kern w:val="0"/>
          <w:sz w:val="24"/>
          <w:szCs w:val="24"/>
        </w:rPr>
        <w:t xml:space="preserve"> </w:t>
      </w:r>
      <w:r>
        <w:rPr>
          <w:rFonts w:ascii="Times" w:hAnsi="Times" w:cs="Times"/>
          <w:kern w:val="0"/>
          <w:sz w:val="24"/>
          <w:szCs w:val="24"/>
        </w:rPr>
        <w:drawing>
          <wp:inline distT="0" distB="0" distL="0" distR="0">
            <wp:extent cx="1979295" cy="2019935"/>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79295" cy="2019935"/>
                    </a:xfrm>
                    <a:prstGeom prst="rect">
                      <a:avLst/>
                    </a:prstGeom>
                    <a:noFill/>
                    <a:ln>
                      <a:noFill/>
                    </a:ln>
                  </pic:spPr>
                </pic:pic>
              </a:graphicData>
            </a:graphic>
          </wp:inline>
        </w:drawing>
      </w:r>
      <w:r>
        <w:rPr>
          <w:rFonts w:hint="eastAsia" w:ascii="Times" w:hAnsi="Times" w:cs="Times"/>
          <w:kern w:val="0"/>
          <w:sz w:val="24"/>
          <w:szCs w:val="24"/>
        </w:rPr>
        <w:t>图-3</w:t>
      </w:r>
    </w:p>
    <w:p w14:paraId="15304F5B">
      <w:pPr>
        <w:widowControl/>
        <w:autoSpaceDE w:val="0"/>
        <w:autoSpaceDN w:val="0"/>
        <w:adjustRightInd w:val="0"/>
        <w:spacing w:line="280" w:lineRule="atLeast"/>
        <w:jc w:val="center"/>
        <w:rPr>
          <w:rFonts w:hint="eastAsia" w:ascii="Times" w:hAnsi="Times" w:cs="Times"/>
          <w:kern w:val="0"/>
          <w:sz w:val="24"/>
          <w:szCs w:val="24"/>
        </w:rPr>
      </w:pPr>
    </w:p>
    <w:p w14:paraId="00B807AF">
      <w:pPr>
        <w:widowControl/>
        <w:autoSpaceDE w:val="0"/>
        <w:autoSpaceDN w:val="0"/>
        <w:adjustRightInd w:val="0"/>
        <w:spacing w:line="280" w:lineRule="atLeast"/>
        <w:jc w:val="center"/>
        <w:rPr>
          <w:rFonts w:hint="eastAsia" w:ascii="Times" w:hAnsi="Times" w:cs="Times"/>
          <w:kern w:val="0"/>
          <w:sz w:val="24"/>
          <w:szCs w:val="24"/>
        </w:rPr>
      </w:pPr>
    </w:p>
    <w:tbl>
      <w:tblPr>
        <w:tblStyle w:val="6"/>
        <w:tblW w:w="9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47"/>
        <w:gridCol w:w="848"/>
        <w:gridCol w:w="847"/>
        <w:gridCol w:w="848"/>
        <w:gridCol w:w="684"/>
        <w:gridCol w:w="787"/>
        <w:gridCol w:w="787"/>
        <w:gridCol w:w="785"/>
        <w:gridCol w:w="787"/>
        <w:gridCol w:w="787"/>
      </w:tblGrid>
      <w:tr w14:paraId="6800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14:paraId="0CCF6F6B">
            <w:pPr>
              <w:spacing w:line="360" w:lineRule="auto"/>
              <w:jc w:val="center"/>
              <w:rPr>
                <w:rFonts w:hint="eastAsia" w:ascii="仿宋" w:hAnsi="仿宋" w:eastAsia="仿宋" w:cs="仿宋"/>
                <w:sz w:val="24"/>
              </w:rPr>
            </w:pPr>
            <w:r>
              <w:rPr>
                <w:rFonts w:hint="eastAsia" w:ascii="仿宋" w:hAnsi="仿宋" w:eastAsia="仿宋" w:cs="仿宋"/>
                <w:sz w:val="24"/>
              </w:rPr>
              <w:t>分值（分）</w:t>
            </w:r>
          </w:p>
        </w:tc>
        <w:tc>
          <w:tcPr>
            <w:tcW w:w="847" w:type="dxa"/>
            <w:vAlign w:val="center"/>
          </w:tcPr>
          <w:p w14:paraId="5EAD8983">
            <w:pPr>
              <w:spacing w:line="360" w:lineRule="auto"/>
              <w:jc w:val="center"/>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lang w:eastAsia="zh-CN"/>
              </w:rPr>
              <w:t>5</w:t>
            </w:r>
          </w:p>
        </w:tc>
        <w:tc>
          <w:tcPr>
            <w:tcW w:w="848" w:type="dxa"/>
            <w:vAlign w:val="center"/>
          </w:tcPr>
          <w:p w14:paraId="11C2D499">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14</w:t>
            </w:r>
          </w:p>
        </w:tc>
        <w:tc>
          <w:tcPr>
            <w:tcW w:w="847" w:type="dxa"/>
            <w:vAlign w:val="center"/>
          </w:tcPr>
          <w:p w14:paraId="3EA19149">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13</w:t>
            </w:r>
          </w:p>
        </w:tc>
        <w:tc>
          <w:tcPr>
            <w:tcW w:w="848" w:type="dxa"/>
            <w:vAlign w:val="center"/>
          </w:tcPr>
          <w:p w14:paraId="2EB4FE84">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12</w:t>
            </w:r>
          </w:p>
        </w:tc>
        <w:tc>
          <w:tcPr>
            <w:tcW w:w="684" w:type="dxa"/>
            <w:vAlign w:val="center"/>
          </w:tcPr>
          <w:p w14:paraId="2DFB40AA">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11</w:t>
            </w:r>
          </w:p>
        </w:tc>
        <w:tc>
          <w:tcPr>
            <w:tcW w:w="787" w:type="dxa"/>
            <w:vAlign w:val="center"/>
          </w:tcPr>
          <w:p w14:paraId="628E92EC">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10</w:t>
            </w:r>
          </w:p>
        </w:tc>
        <w:tc>
          <w:tcPr>
            <w:tcW w:w="787" w:type="dxa"/>
            <w:vAlign w:val="center"/>
          </w:tcPr>
          <w:p w14:paraId="18B7181D">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785" w:type="dxa"/>
          </w:tcPr>
          <w:p w14:paraId="517E708D">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787" w:type="dxa"/>
          </w:tcPr>
          <w:p w14:paraId="06BB0F21">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787" w:type="dxa"/>
          </w:tcPr>
          <w:p w14:paraId="03FF349E">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r>
      <w:tr w14:paraId="173C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14:paraId="4412A3C5">
            <w:pPr>
              <w:spacing w:line="360" w:lineRule="auto"/>
              <w:jc w:val="center"/>
              <w:rPr>
                <w:rFonts w:hint="eastAsia" w:ascii="仿宋" w:hAnsi="仿宋" w:eastAsia="仿宋" w:cs="仿宋"/>
                <w:sz w:val="24"/>
              </w:rPr>
            </w:pPr>
            <w:r>
              <w:rPr>
                <w:rFonts w:hint="eastAsia" w:ascii="仿宋" w:hAnsi="仿宋" w:eastAsia="仿宋" w:cs="仿宋"/>
                <w:sz w:val="24"/>
              </w:rPr>
              <w:t>三分球（个）</w:t>
            </w:r>
          </w:p>
        </w:tc>
        <w:tc>
          <w:tcPr>
            <w:tcW w:w="847" w:type="dxa"/>
            <w:vAlign w:val="center"/>
          </w:tcPr>
          <w:p w14:paraId="3CE18D63">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848" w:type="dxa"/>
            <w:vAlign w:val="center"/>
          </w:tcPr>
          <w:p w14:paraId="56F91413">
            <w:pPr>
              <w:spacing w:line="360" w:lineRule="auto"/>
              <w:jc w:val="center"/>
              <w:rPr>
                <w:rFonts w:hint="eastAsia" w:ascii="仿宋" w:hAnsi="仿宋" w:eastAsia="仿宋" w:cs="仿宋"/>
                <w:sz w:val="24"/>
                <w:lang w:val="en-US" w:eastAsia="zh-CN"/>
              </w:rPr>
            </w:pPr>
          </w:p>
        </w:tc>
        <w:tc>
          <w:tcPr>
            <w:tcW w:w="847" w:type="dxa"/>
            <w:vAlign w:val="center"/>
          </w:tcPr>
          <w:p w14:paraId="1BC1062F">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848" w:type="dxa"/>
            <w:vAlign w:val="center"/>
          </w:tcPr>
          <w:p w14:paraId="19340075">
            <w:pPr>
              <w:spacing w:line="360" w:lineRule="auto"/>
              <w:jc w:val="center"/>
              <w:rPr>
                <w:rFonts w:hint="eastAsia" w:ascii="仿宋" w:hAnsi="仿宋" w:eastAsia="仿宋" w:cs="仿宋"/>
                <w:sz w:val="24"/>
                <w:lang w:val="en-US" w:eastAsia="zh-CN"/>
              </w:rPr>
            </w:pPr>
          </w:p>
        </w:tc>
        <w:tc>
          <w:tcPr>
            <w:tcW w:w="684" w:type="dxa"/>
            <w:vAlign w:val="center"/>
          </w:tcPr>
          <w:p w14:paraId="6E3B3160">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787" w:type="dxa"/>
            <w:vAlign w:val="center"/>
          </w:tcPr>
          <w:p w14:paraId="23B12370">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787" w:type="dxa"/>
            <w:vAlign w:val="center"/>
          </w:tcPr>
          <w:p w14:paraId="59262A50">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785" w:type="dxa"/>
          </w:tcPr>
          <w:p w14:paraId="10C4AF1D">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787" w:type="dxa"/>
          </w:tcPr>
          <w:p w14:paraId="48C93FAB">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787" w:type="dxa"/>
          </w:tcPr>
          <w:p w14:paraId="0B62A97F">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r>
      <w:tr w14:paraId="5CB4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14:paraId="5B49C359">
            <w:pPr>
              <w:spacing w:line="360" w:lineRule="auto"/>
              <w:jc w:val="center"/>
              <w:rPr>
                <w:rFonts w:hint="eastAsia" w:ascii="仿宋" w:hAnsi="仿宋" w:eastAsia="仿宋" w:cs="仿宋"/>
                <w:sz w:val="24"/>
              </w:rPr>
            </w:pPr>
            <w:r>
              <w:rPr>
                <w:rFonts w:hint="eastAsia" w:ascii="仿宋" w:hAnsi="仿宋" w:eastAsia="仿宋" w:cs="仿宋"/>
                <w:sz w:val="24"/>
              </w:rPr>
              <w:t>两分球（个）</w:t>
            </w:r>
          </w:p>
        </w:tc>
        <w:tc>
          <w:tcPr>
            <w:tcW w:w="847" w:type="dxa"/>
            <w:vAlign w:val="center"/>
          </w:tcPr>
          <w:p w14:paraId="7DA2ECF3">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10</w:t>
            </w:r>
          </w:p>
        </w:tc>
        <w:tc>
          <w:tcPr>
            <w:tcW w:w="848" w:type="dxa"/>
            <w:vAlign w:val="center"/>
          </w:tcPr>
          <w:p w14:paraId="20022FEF">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847" w:type="dxa"/>
            <w:vAlign w:val="center"/>
          </w:tcPr>
          <w:p w14:paraId="1D19F1F7">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848" w:type="dxa"/>
            <w:vAlign w:val="center"/>
          </w:tcPr>
          <w:p w14:paraId="1A85C6C1">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684" w:type="dxa"/>
            <w:vAlign w:val="center"/>
          </w:tcPr>
          <w:p w14:paraId="1366AB73">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787" w:type="dxa"/>
            <w:vAlign w:val="center"/>
          </w:tcPr>
          <w:p w14:paraId="462CEF26">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787" w:type="dxa"/>
            <w:vAlign w:val="center"/>
          </w:tcPr>
          <w:p w14:paraId="68298FB8">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785" w:type="dxa"/>
          </w:tcPr>
          <w:p w14:paraId="7A045D78">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787" w:type="dxa"/>
          </w:tcPr>
          <w:p w14:paraId="30DBDE47">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787" w:type="dxa"/>
          </w:tcPr>
          <w:p w14:paraId="64591C28">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r>
    </w:tbl>
    <w:p w14:paraId="57271F3C">
      <w:pPr>
        <w:spacing w:line="360" w:lineRule="auto"/>
        <w:rPr>
          <w:rFonts w:hint="eastAsia" w:ascii="仿宋" w:hAnsi="仿宋" w:eastAsia="仿宋" w:cs="仿宋"/>
          <w:b/>
          <w:sz w:val="24"/>
        </w:rPr>
      </w:pPr>
    </w:p>
    <w:p w14:paraId="6135DC11">
      <w:pPr>
        <w:spacing w:line="360" w:lineRule="auto"/>
        <w:rPr>
          <w:rFonts w:hint="eastAsia"/>
          <w:b/>
          <w:sz w:val="24"/>
        </w:rPr>
      </w:pPr>
    </w:p>
    <w:p w14:paraId="61A4EC6E">
      <w:pPr>
        <w:spacing w:line="360" w:lineRule="auto"/>
        <w:rPr>
          <w:rFonts w:hint="eastAsia" w:ascii="仿宋" w:hAnsi="仿宋" w:eastAsia="仿宋" w:cs="仿宋"/>
          <w:b/>
          <w:sz w:val="24"/>
          <w:szCs w:val="24"/>
        </w:rPr>
      </w:pPr>
      <w:r>
        <w:rPr>
          <w:rFonts w:hint="eastAsia" w:ascii="仿宋" w:hAnsi="仿宋" w:eastAsia="仿宋" w:cs="仿宋"/>
          <w:b/>
          <w:sz w:val="24"/>
        </w:rPr>
        <w:t>4、</w:t>
      </w:r>
      <w:r>
        <w:rPr>
          <w:rFonts w:hint="eastAsia" w:ascii="仿宋" w:hAnsi="仿宋" w:eastAsia="仿宋" w:cs="仿宋"/>
          <w:b/>
          <w:sz w:val="24"/>
          <w:szCs w:val="24"/>
        </w:rPr>
        <w:t>全场三打三比赛（</w:t>
      </w:r>
      <w:r>
        <w:rPr>
          <w:rFonts w:hint="eastAsia" w:ascii="仿宋" w:hAnsi="仿宋" w:eastAsia="仿宋" w:cs="仿宋"/>
          <w:b/>
          <w:sz w:val="24"/>
          <w:szCs w:val="24"/>
          <w:lang w:val="en-US" w:eastAsia="zh-CN"/>
        </w:rPr>
        <w:t>25</w:t>
      </w:r>
      <w:r>
        <w:rPr>
          <w:rFonts w:hint="eastAsia" w:ascii="仿宋" w:hAnsi="仿宋" w:eastAsia="仿宋" w:cs="仿宋"/>
          <w:b/>
          <w:sz w:val="24"/>
          <w:szCs w:val="24"/>
        </w:rPr>
        <w:t>％）</w:t>
      </w:r>
    </w:p>
    <w:p w14:paraId="7AA488BA">
      <w:pPr>
        <w:spacing w:line="360" w:lineRule="auto"/>
        <w:rPr>
          <w:rFonts w:hint="eastAsia" w:ascii="仿宋" w:hAnsi="仿宋" w:eastAsia="仿宋" w:cs="仿宋"/>
          <w:sz w:val="24"/>
        </w:rPr>
      </w:pPr>
      <w:r>
        <w:rPr>
          <w:rFonts w:hint="eastAsia" w:ascii="仿宋" w:hAnsi="仿宋" w:eastAsia="仿宋" w:cs="仿宋"/>
          <w:b/>
          <w:sz w:val="24"/>
        </w:rPr>
        <w:t>评分标准：</w:t>
      </w:r>
      <w:r>
        <w:rPr>
          <w:rFonts w:hint="eastAsia" w:ascii="仿宋" w:hAnsi="仿宋" w:eastAsia="仿宋" w:cs="仿宋"/>
          <w:sz w:val="24"/>
        </w:rPr>
        <w:t>考察运动员个人技术运用情况：优</w:t>
      </w:r>
      <w:r>
        <w:rPr>
          <w:rFonts w:hint="eastAsia" w:ascii="仿宋" w:hAnsi="仿宋" w:eastAsia="仿宋" w:cs="仿宋"/>
          <w:sz w:val="24"/>
          <w:lang w:val="en-US" w:eastAsia="zh-CN"/>
        </w:rPr>
        <w:t>25-20</w:t>
      </w:r>
      <w:r>
        <w:rPr>
          <w:rFonts w:hint="eastAsia" w:ascii="仿宋" w:hAnsi="仿宋" w:eastAsia="仿宋" w:cs="仿宋"/>
          <w:sz w:val="24"/>
        </w:rPr>
        <w:t>、良</w:t>
      </w:r>
      <w:r>
        <w:rPr>
          <w:rFonts w:hint="eastAsia" w:ascii="仿宋" w:hAnsi="仿宋" w:eastAsia="仿宋" w:cs="仿宋"/>
          <w:sz w:val="24"/>
          <w:lang w:val="en-US" w:eastAsia="zh-CN"/>
        </w:rPr>
        <w:t>19-14</w:t>
      </w:r>
      <w:r>
        <w:rPr>
          <w:rFonts w:hint="eastAsia" w:ascii="仿宋" w:hAnsi="仿宋" w:eastAsia="仿宋" w:cs="仿宋"/>
          <w:sz w:val="24"/>
        </w:rPr>
        <w:t>、一般</w:t>
      </w:r>
      <w:r>
        <w:rPr>
          <w:rFonts w:hint="eastAsia" w:ascii="仿宋" w:hAnsi="仿宋" w:eastAsia="仿宋" w:cs="仿宋"/>
          <w:sz w:val="24"/>
          <w:lang w:val="en-US" w:eastAsia="zh-CN"/>
        </w:rPr>
        <w:t>13</w:t>
      </w: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差7-0</w:t>
      </w:r>
      <w:r>
        <w:rPr>
          <w:rFonts w:hint="eastAsia" w:ascii="仿宋" w:hAnsi="仿宋" w:eastAsia="仿宋" w:cs="仿宋"/>
          <w:sz w:val="24"/>
        </w:rPr>
        <w:t>。</w:t>
      </w:r>
    </w:p>
    <w:p w14:paraId="406D77FA">
      <w:pPr>
        <w:spacing w:line="360" w:lineRule="auto"/>
        <w:rPr>
          <w:rFonts w:hint="eastAsia" w:ascii="仿宋" w:hAnsi="仿宋" w:eastAsia="仿宋" w:cs="仿宋"/>
          <w:sz w:val="24"/>
        </w:rPr>
      </w:pPr>
      <w:r>
        <w:rPr>
          <w:rFonts w:hint="eastAsia" w:ascii="仿宋" w:hAnsi="仿宋" w:eastAsia="仿宋" w:cs="仿宋"/>
          <w:sz w:val="24"/>
        </w:rPr>
        <w:t>优秀：25-20：积极性好，攻守的能力强，特别是个人攻击和个人防守能力强、运用个人技术娴熟，外线人员速度快，内线人员的篮下脚步熟练，有一定的篮下技术动作。</w:t>
      </w:r>
    </w:p>
    <w:p w14:paraId="137C6D53">
      <w:pPr>
        <w:spacing w:line="360" w:lineRule="auto"/>
        <w:rPr>
          <w:rFonts w:hint="eastAsia" w:ascii="仿宋" w:hAnsi="仿宋" w:eastAsia="仿宋" w:cs="仿宋"/>
          <w:sz w:val="24"/>
        </w:rPr>
      </w:pPr>
      <w:r>
        <w:rPr>
          <w:rFonts w:hint="eastAsia" w:ascii="仿宋" w:hAnsi="仿宋" w:eastAsia="仿宋" w:cs="仿宋"/>
          <w:sz w:val="24"/>
        </w:rPr>
        <w:t>良好：19-1</w:t>
      </w:r>
      <w:r>
        <w:rPr>
          <w:rFonts w:hint="eastAsia" w:ascii="仿宋" w:hAnsi="仿宋" w:eastAsia="仿宋" w:cs="仿宋"/>
          <w:sz w:val="24"/>
          <w:lang w:val="en-US" w:eastAsia="zh-CN"/>
        </w:rPr>
        <w:t>4</w:t>
      </w:r>
      <w:r>
        <w:rPr>
          <w:rFonts w:hint="eastAsia" w:ascii="仿宋" w:hAnsi="仿宋" w:eastAsia="仿宋" w:cs="仿宋"/>
          <w:sz w:val="24"/>
        </w:rPr>
        <w:t>：积极性</w:t>
      </w:r>
      <w:r>
        <w:rPr>
          <w:rFonts w:hint="eastAsia" w:ascii="仿宋" w:hAnsi="仿宋" w:eastAsia="仿宋" w:cs="仿宋"/>
          <w:sz w:val="24"/>
          <w:lang w:val="en-US" w:eastAsia="zh-CN"/>
        </w:rPr>
        <w:t>良好</w:t>
      </w:r>
      <w:r>
        <w:rPr>
          <w:rFonts w:hint="eastAsia" w:ascii="仿宋" w:hAnsi="仿宋" w:eastAsia="仿宋" w:cs="仿宋"/>
          <w:sz w:val="24"/>
        </w:rPr>
        <w:t>，攻守的能力</w:t>
      </w:r>
      <w:r>
        <w:rPr>
          <w:rFonts w:hint="eastAsia" w:ascii="仿宋" w:hAnsi="仿宋" w:eastAsia="仿宋" w:cs="仿宋"/>
          <w:sz w:val="24"/>
          <w:lang w:val="en-US" w:eastAsia="zh-CN"/>
        </w:rPr>
        <w:t>良好</w:t>
      </w:r>
      <w:r>
        <w:rPr>
          <w:rFonts w:hint="eastAsia" w:ascii="仿宋" w:hAnsi="仿宋" w:eastAsia="仿宋" w:cs="仿宋"/>
          <w:sz w:val="24"/>
        </w:rPr>
        <w:t>，运用个人技术</w:t>
      </w:r>
      <w:r>
        <w:rPr>
          <w:rFonts w:hint="eastAsia" w:ascii="仿宋" w:hAnsi="仿宋" w:eastAsia="仿宋" w:cs="仿宋"/>
          <w:sz w:val="24"/>
          <w:lang w:val="en-US" w:eastAsia="zh-CN"/>
        </w:rPr>
        <w:t>较娴熟</w:t>
      </w:r>
      <w:r>
        <w:rPr>
          <w:rFonts w:hint="eastAsia" w:ascii="仿宋" w:hAnsi="仿宋" w:eastAsia="仿宋" w:cs="仿宋"/>
          <w:sz w:val="24"/>
        </w:rPr>
        <w:t>，外线人员速度</w:t>
      </w:r>
      <w:r>
        <w:rPr>
          <w:rFonts w:hint="eastAsia" w:ascii="仿宋" w:hAnsi="仿宋" w:eastAsia="仿宋" w:cs="仿宋"/>
          <w:sz w:val="24"/>
          <w:lang w:val="en-US" w:eastAsia="zh-CN"/>
        </w:rPr>
        <w:t>比较灵活</w:t>
      </w:r>
      <w:r>
        <w:rPr>
          <w:rFonts w:hint="eastAsia" w:ascii="仿宋" w:hAnsi="仿宋" w:eastAsia="仿宋" w:cs="仿宋"/>
          <w:sz w:val="24"/>
        </w:rPr>
        <w:t>，内线人员的篮下</w:t>
      </w:r>
      <w:r>
        <w:rPr>
          <w:rFonts w:hint="eastAsia" w:ascii="仿宋" w:hAnsi="仿宋" w:eastAsia="仿宋" w:cs="仿宋"/>
          <w:sz w:val="24"/>
          <w:lang w:val="en-US" w:eastAsia="zh-CN"/>
        </w:rPr>
        <w:t>有一定</w:t>
      </w:r>
      <w:r>
        <w:rPr>
          <w:rFonts w:hint="eastAsia" w:ascii="仿宋" w:hAnsi="仿宋" w:eastAsia="仿宋" w:cs="仿宋"/>
          <w:sz w:val="24"/>
        </w:rPr>
        <w:t>脚步技术动作。</w:t>
      </w:r>
    </w:p>
    <w:p w14:paraId="25F6EAAD">
      <w:pPr>
        <w:spacing w:line="360" w:lineRule="auto"/>
        <w:rPr>
          <w:rFonts w:hint="eastAsia" w:ascii="仿宋" w:hAnsi="仿宋" w:eastAsia="仿宋" w:cs="仿宋"/>
          <w:sz w:val="24"/>
        </w:rPr>
      </w:pPr>
      <w:r>
        <w:rPr>
          <w:rFonts w:hint="eastAsia" w:ascii="仿宋" w:hAnsi="仿宋" w:eastAsia="仿宋" w:cs="仿宋"/>
          <w:sz w:val="24"/>
        </w:rPr>
        <w:t>一般：</w:t>
      </w:r>
      <w:r>
        <w:rPr>
          <w:rFonts w:hint="eastAsia" w:ascii="仿宋" w:hAnsi="仿宋" w:eastAsia="仿宋" w:cs="仿宋"/>
          <w:sz w:val="24"/>
          <w:lang w:val="en-US" w:eastAsia="zh-CN"/>
        </w:rPr>
        <w:t>13-8</w:t>
      </w:r>
      <w:r>
        <w:rPr>
          <w:rFonts w:hint="eastAsia" w:ascii="仿宋" w:hAnsi="仿宋" w:eastAsia="仿宋" w:cs="仿宋"/>
          <w:sz w:val="24"/>
        </w:rPr>
        <w:t>：攻守能力一般，个人攻击力弱，积极性一般。</w:t>
      </w:r>
    </w:p>
    <w:p w14:paraId="2CDD16E6">
      <w:pPr>
        <w:spacing w:line="360" w:lineRule="auto"/>
        <w:rPr>
          <w:rFonts w:hint="eastAsia" w:ascii="仿宋" w:hAnsi="仿宋" w:eastAsia="仿宋" w:cs="仿宋"/>
          <w:sz w:val="24"/>
        </w:rPr>
      </w:pPr>
      <w:r>
        <w:rPr>
          <w:rFonts w:hint="eastAsia" w:ascii="仿宋" w:hAnsi="仿宋" w:eastAsia="仿宋" w:cs="仿宋"/>
          <w:sz w:val="24"/>
          <w:lang w:val="en-US" w:eastAsia="zh-CN"/>
        </w:rPr>
        <w:t>差：7-0：</w:t>
      </w:r>
      <w:r>
        <w:rPr>
          <w:rFonts w:hint="eastAsia" w:ascii="仿宋" w:hAnsi="仿宋" w:eastAsia="仿宋" w:cs="仿宋"/>
          <w:sz w:val="24"/>
        </w:rPr>
        <w:t>个人攻守能力差。</w:t>
      </w:r>
    </w:p>
    <w:p w14:paraId="6B4AD262">
      <w:pPr>
        <w:spacing w:line="360" w:lineRule="auto"/>
        <w:rPr>
          <w:rFonts w:hint="eastAsia" w:ascii="仿宋" w:hAnsi="仿宋" w:eastAsia="仿宋" w:cs="仿宋"/>
          <w:b/>
          <w:sz w:val="24"/>
        </w:rPr>
      </w:pPr>
    </w:p>
    <w:p w14:paraId="3E38889A">
      <w:pPr>
        <w:spacing w:line="360" w:lineRule="auto"/>
        <w:rPr>
          <w:rFonts w:hint="eastAsia" w:ascii="仿宋" w:hAnsi="仿宋" w:eastAsia="仿宋" w:cs="仿宋"/>
          <w:b/>
          <w:sz w:val="24"/>
        </w:rPr>
      </w:pPr>
      <w:r>
        <w:rPr>
          <w:rFonts w:hint="eastAsia" w:ascii="仿宋" w:hAnsi="仿宋" w:eastAsia="仿宋" w:cs="仿宋"/>
          <w:b/>
          <w:sz w:val="24"/>
        </w:rPr>
        <w:t>5、</w:t>
      </w:r>
      <w:r>
        <w:rPr>
          <w:rFonts w:hint="eastAsia" w:ascii="仿宋" w:hAnsi="仿宋" w:eastAsia="仿宋" w:cs="仿宋"/>
          <w:b/>
          <w:sz w:val="24"/>
          <w:szCs w:val="24"/>
        </w:rPr>
        <w:t>全场五打五比赛（35％）</w:t>
      </w:r>
    </w:p>
    <w:p w14:paraId="24D27F36">
      <w:pPr>
        <w:tabs>
          <w:tab w:val="left" w:pos="8190"/>
        </w:tabs>
        <w:spacing w:line="360" w:lineRule="auto"/>
        <w:rPr>
          <w:rFonts w:hint="eastAsia" w:ascii="仿宋" w:hAnsi="仿宋" w:eastAsia="仿宋" w:cs="仿宋"/>
          <w:sz w:val="24"/>
        </w:rPr>
      </w:pPr>
      <w:r>
        <w:rPr>
          <w:rFonts w:hint="eastAsia" w:ascii="仿宋" w:hAnsi="仿宋" w:eastAsia="仿宋" w:cs="仿宋"/>
          <w:b/>
          <w:sz w:val="24"/>
        </w:rPr>
        <w:t>评分标准：</w:t>
      </w:r>
      <w:r>
        <w:rPr>
          <w:rFonts w:hint="eastAsia" w:ascii="仿宋" w:hAnsi="仿宋" w:eastAsia="仿宋" w:cs="仿宋"/>
          <w:sz w:val="24"/>
        </w:rPr>
        <w:t>考察运动员整体配合意识：优秀35-</w:t>
      </w:r>
      <w:r>
        <w:rPr>
          <w:rFonts w:hint="eastAsia" w:ascii="仿宋" w:hAnsi="仿宋" w:eastAsia="仿宋" w:cs="仿宋"/>
          <w:sz w:val="24"/>
          <w:lang w:val="en-US" w:eastAsia="zh-CN"/>
        </w:rPr>
        <w:t>27</w:t>
      </w:r>
      <w:r>
        <w:rPr>
          <w:rFonts w:hint="eastAsia" w:ascii="仿宋" w:hAnsi="仿宋" w:eastAsia="仿宋" w:cs="仿宋"/>
          <w:sz w:val="24"/>
        </w:rPr>
        <w:t>、良好2</w:t>
      </w:r>
      <w:r>
        <w:rPr>
          <w:rFonts w:hint="eastAsia" w:ascii="仿宋" w:hAnsi="仿宋" w:eastAsia="仿宋" w:cs="仿宋"/>
          <w:sz w:val="24"/>
          <w:lang w:val="en-US" w:eastAsia="zh-CN"/>
        </w:rPr>
        <w:t>6</w:t>
      </w:r>
      <w:r>
        <w:rPr>
          <w:rFonts w:hint="eastAsia" w:ascii="仿宋" w:hAnsi="仿宋" w:eastAsia="仿宋" w:cs="仿宋"/>
          <w:sz w:val="24"/>
        </w:rPr>
        <w:t>-1</w:t>
      </w:r>
      <w:r>
        <w:rPr>
          <w:rFonts w:hint="eastAsia" w:ascii="仿宋" w:hAnsi="仿宋" w:eastAsia="仿宋" w:cs="仿宋"/>
          <w:sz w:val="24"/>
          <w:lang w:val="en-US" w:eastAsia="zh-CN"/>
        </w:rPr>
        <w:t>8</w:t>
      </w:r>
      <w:r>
        <w:rPr>
          <w:rFonts w:hint="eastAsia" w:ascii="仿宋" w:hAnsi="仿宋" w:eastAsia="仿宋" w:cs="仿宋"/>
          <w:sz w:val="24"/>
        </w:rPr>
        <w:t>、一般1</w:t>
      </w: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val="en-US" w:eastAsia="zh-CN"/>
        </w:rPr>
        <w:t>9、差8-0</w:t>
      </w:r>
      <w:r>
        <w:rPr>
          <w:rFonts w:hint="eastAsia" w:ascii="仿宋" w:hAnsi="仿宋" w:eastAsia="仿宋" w:cs="仿宋"/>
          <w:sz w:val="24"/>
        </w:rPr>
        <w:t xml:space="preserve"> </w:t>
      </w:r>
    </w:p>
    <w:p w14:paraId="1D6D7223">
      <w:pPr>
        <w:tabs>
          <w:tab w:val="left" w:pos="8190"/>
        </w:tabs>
        <w:spacing w:line="360" w:lineRule="auto"/>
        <w:rPr>
          <w:rFonts w:hint="eastAsia" w:ascii="仿宋" w:hAnsi="仿宋" w:eastAsia="仿宋" w:cs="仿宋"/>
          <w:sz w:val="24"/>
        </w:rPr>
      </w:pPr>
      <w:r>
        <w:rPr>
          <w:rFonts w:hint="eastAsia" w:ascii="仿宋" w:hAnsi="仿宋" w:eastAsia="仿宋" w:cs="仿宋"/>
          <w:sz w:val="24"/>
        </w:rPr>
        <w:t>优秀：35-</w:t>
      </w:r>
      <w:r>
        <w:rPr>
          <w:rFonts w:hint="eastAsia" w:ascii="仿宋" w:hAnsi="仿宋" w:eastAsia="仿宋" w:cs="仿宋"/>
          <w:sz w:val="24"/>
          <w:lang w:val="en-US" w:eastAsia="zh-CN"/>
        </w:rPr>
        <w:t>27</w:t>
      </w:r>
      <w:r>
        <w:rPr>
          <w:rFonts w:hint="eastAsia" w:ascii="仿宋" w:hAnsi="仿宋" w:eastAsia="仿宋" w:cs="仿宋"/>
          <w:sz w:val="24"/>
        </w:rPr>
        <w:t>：个人技术娴熟，运用合理，思路清晰、有团队精神、场上经验丰富、解读比赛能力强，整体中突出个人。</w:t>
      </w:r>
    </w:p>
    <w:p w14:paraId="12611A59">
      <w:pPr>
        <w:tabs>
          <w:tab w:val="left" w:pos="8190"/>
        </w:tabs>
        <w:spacing w:line="360" w:lineRule="auto"/>
        <w:rPr>
          <w:rFonts w:hint="eastAsia" w:ascii="仿宋" w:hAnsi="仿宋" w:eastAsia="仿宋" w:cs="仿宋"/>
          <w:sz w:val="24"/>
        </w:rPr>
      </w:pPr>
      <w:r>
        <w:rPr>
          <w:rFonts w:hint="eastAsia" w:ascii="仿宋" w:hAnsi="仿宋" w:eastAsia="仿宋" w:cs="仿宋"/>
          <w:sz w:val="24"/>
        </w:rPr>
        <w:t>良好：2</w:t>
      </w:r>
      <w:r>
        <w:rPr>
          <w:rFonts w:hint="eastAsia" w:ascii="仿宋" w:hAnsi="仿宋" w:eastAsia="仿宋" w:cs="仿宋"/>
          <w:sz w:val="24"/>
          <w:lang w:val="en-US" w:eastAsia="zh-CN"/>
        </w:rPr>
        <w:t>6</w:t>
      </w:r>
      <w:r>
        <w:rPr>
          <w:rFonts w:hint="eastAsia" w:ascii="仿宋" w:hAnsi="仿宋" w:eastAsia="仿宋" w:cs="仿宋"/>
          <w:sz w:val="24"/>
        </w:rPr>
        <w:t>-1</w:t>
      </w:r>
      <w:r>
        <w:rPr>
          <w:rFonts w:hint="eastAsia" w:ascii="仿宋" w:hAnsi="仿宋" w:eastAsia="仿宋" w:cs="仿宋"/>
          <w:sz w:val="24"/>
          <w:lang w:val="en-US" w:eastAsia="zh-CN"/>
        </w:rPr>
        <w:t>8</w:t>
      </w:r>
      <w:r>
        <w:rPr>
          <w:rFonts w:hint="eastAsia" w:ascii="仿宋" w:hAnsi="仿宋" w:eastAsia="仿宋" w:cs="仿宋"/>
          <w:sz w:val="24"/>
        </w:rPr>
        <w:t>：个人技术</w:t>
      </w:r>
      <w:r>
        <w:rPr>
          <w:rFonts w:hint="eastAsia" w:ascii="仿宋" w:hAnsi="仿宋" w:eastAsia="仿宋" w:cs="仿宋"/>
          <w:sz w:val="24"/>
          <w:lang w:val="en-US" w:eastAsia="zh-CN"/>
        </w:rPr>
        <w:t>较娴熟</w:t>
      </w:r>
      <w:r>
        <w:rPr>
          <w:rFonts w:hint="eastAsia" w:ascii="仿宋" w:hAnsi="仿宋" w:eastAsia="仿宋" w:cs="仿宋"/>
          <w:sz w:val="24"/>
        </w:rPr>
        <w:t>，运用</w:t>
      </w:r>
      <w:r>
        <w:rPr>
          <w:rFonts w:hint="eastAsia" w:ascii="仿宋" w:hAnsi="仿宋" w:eastAsia="仿宋" w:cs="仿宋"/>
          <w:sz w:val="24"/>
          <w:lang w:val="en-US" w:eastAsia="zh-CN"/>
        </w:rPr>
        <w:t>比较</w:t>
      </w:r>
      <w:r>
        <w:rPr>
          <w:rFonts w:hint="eastAsia" w:ascii="仿宋" w:hAnsi="仿宋" w:eastAsia="仿宋" w:cs="仿宋"/>
          <w:sz w:val="24"/>
        </w:rPr>
        <w:t>合理，思路清晰、有团队精神、场上经验丰富、解读比赛能力</w:t>
      </w:r>
      <w:r>
        <w:rPr>
          <w:rFonts w:hint="eastAsia" w:ascii="仿宋" w:hAnsi="仿宋" w:eastAsia="仿宋" w:cs="仿宋"/>
          <w:sz w:val="24"/>
          <w:lang w:val="en-US" w:eastAsia="zh-CN"/>
        </w:rPr>
        <w:t>良好</w:t>
      </w:r>
      <w:r>
        <w:rPr>
          <w:rFonts w:hint="eastAsia" w:ascii="仿宋" w:hAnsi="仿宋" w:eastAsia="仿宋" w:cs="仿宋"/>
          <w:sz w:val="24"/>
        </w:rPr>
        <w:t>，整体中个人</w:t>
      </w:r>
      <w:r>
        <w:rPr>
          <w:rFonts w:hint="eastAsia" w:ascii="仿宋" w:hAnsi="仿宋" w:eastAsia="仿宋" w:cs="仿宋"/>
          <w:sz w:val="24"/>
          <w:lang w:val="en-US" w:eastAsia="zh-CN"/>
        </w:rPr>
        <w:t>比较突出</w:t>
      </w:r>
      <w:r>
        <w:rPr>
          <w:rFonts w:hint="eastAsia" w:ascii="仿宋" w:hAnsi="仿宋" w:eastAsia="仿宋" w:cs="仿宋"/>
          <w:sz w:val="24"/>
        </w:rPr>
        <w:t>。</w:t>
      </w:r>
    </w:p>
    <w:p w14:paraId="55910836">
      <w:pPr>
        <w:tabs>
          <w:tab w:val="left" w:pos="8190"/>
        </w:tabs>
        <w:spacing w:line="360" w:lineRule="auto"/>
        <w:rPr>
          <w:rFonts w:hint="eastAsia" w:ascii="仿宋" w:hAnsi="仿宋" w:eastAsia="仿宋" w:cs="仿宋"/>
          <w:sz w:val="24"/>
        </w:rPr>
      </w:pPr>
      <w:r>
        <w:rPr>
          <w:rFonts w:hint="eastAsia" w:ascii="仿宋" w:hAnsi="仿宋" w:eastAsia="仿宋" w:cs="仿宋"/>
          <w:sz w:val="24"/>
        </w:rPr>
        <w:t>一般：1</w:t>
      </w: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val="en-US" w:eastAsia="zh-CN"/>
        </w:rPr>
        <w:t>9</w:t>
      </w:r>
      <w:r>
        <w:rPr>
          <w:rFonts w:hint="eastAsia" w:ascii="仿宋" w:hAnsi="仿宋" w:eastAsia="仿宋" w:cs="仿宋"/>
          <w:sz w:val="24"/>
        </w:rPr>
        <w:t>：个人技术在整体配合中运用一般，整体意识</w:t>
      </w:r>
      <w:r>
        <w:rPr>
          <w:rFonts w:hint="eastAsia" w:ascii="仿宋" w:hAnsi="仿宋" w:eastAsia="仿宋" w:cs="仿宋"/>
          <w:sz w:val="24"/>
          <w:lang w:val="en-US" w:eastAsia="zh-CN"/>
        </w:rPr>
        <w:t>较弱</w:t>
      </w:r>
      <w:r>
        <w:rPr>
          <w:rFonts w:hint="eastAsia" w:ascii="仿宋" w:hAnsi="仿宋" w:eastAsia="仿宋" w:cs="仿宋"/>
          <w:sz w:val="24"/>
        </w:rPr>
        <w:t>。</w:t>
      </w:r>
    </w:p>
    <w:p w14:paraId="5625C644">
      <w:pPr>
        <w:tabs>
          <w:tab w:val="left" w:pos="8190"/>
        </w:tabs>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差：8-0</w:t>
      </w:r>
      <w:r>
        <w:rPr>
          <w:rFonts w:hint="eastAsia" w:ascii="仿宋" w:hAnsi="仿宋" w:eastAsia="仿宋" w:cs="仿宋"/>
          <w:sz w:val="24"/>
        </w:rPr>
        <w:t xml:space="preserve"> </w:t>
      </w:r>
      <w:r>
        <w:rPr>
          <w:rFonts w:hint="eastAsia" w:ascii="仿宋" w:hAnsi="仿宋" w:eastAsia="仿宋" w:cs="仿宋"/>
          <w:sz w:val="24"/>
          <w:lang w:eastAsia="zh-CN"/>
        </w:rPr>
        <w:t>：</w:t>
      </w:r>
      <w:r>
        <w:rPr>
          <w:rFonts w:hint="eastAsia" w:ascii="仿宋" w:hAnsi="仿宋" w:eastAsia="仿宋" w:cs="仿宋"/>
          <w:sz w:val="24"/>
        </w:rPr>
        <w:t>无位置感，整体</w:t>
      </w:r>
      <w:r>
        <w:rPr>
          <w:rFonts w:hint="eastAsia" w:ascii="仿宋" w:hAnsi="仿宋" w:eastAsia="仿宋" w:cs="仿宋"/>
          <w:sz w:val="24"/>
          <w:lang w:val="en-US" w:eastAsia="zh-CN"/>
        </w:rPr>
        <w:t>意识差，</w:t>
      </w:r>
      <w:r>
        <w:rPr>
          <w:rFonts w:hint="eastAsia" w:ascii="仿宋" w:hAnsi="仿宋" w:eastAsia="仿宋" w:cs="仿宋"/>
          <w:sz w:val="24"/>
        </w:rPr>
        <w:t>攻守能</w:t>
      </w:r>
      <w:r>
        <w:rPr>
          <w:rFonts w:hint="eastAsia" w:ascii="仿宋" w:hAnsi="仿宋" w:eastAsia="仿宋" w:cs="仿宋"/>
          <w:sz w:val="24"/>
          <w:lang w:eastAsia="zh-CN"/>
        </w:rPr>
        <w:t>力弱</w:t>
      </w:r>
      <w:r>
        <w:rPr>
          <w:rFonts w:hint="eastAsia" w:ascii="仿宋" w:hAnsi="仿宋" w:eastAsia="仿宋" w:cs="仿宋"/>
          <w:sz w:val="24"/>
        </w:rPr>
        <w:t>。</w:t>
      </w:r>
    </w:p>
    <w:sectPr>
      <w:pgSz w:w="11906" w:h="16838"/>
      <w:pgMar w:top="1440" w:right="866" w:bottom="1440" w:left="13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0000500000000020000"/>
    <w:charset w:val="00"/>
    <w:family w:val="roman"/>
    <w:pitch w:val="default"/>
    <w:sig w:usb0="00000000" w:usb1="00000000" w:usb2="00000000" w:usb3="00000000" w:csb0="2000019F" w:csb1="4F010000"/>
  </w:font>
  <w:font w:name="Apple Color Emoji">
    <w:altName w:val="Segoe Print"/>
    <w:panose1 w:val="00000000000000000000"/>
    <w:charset w:val="00"/>
    <w:family w:val="auto"/>
    <w:pitch w:val="default"/>
    <w:sig w:usb0="00000000" w:usb1="00000000" w:usb2="14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144" w:lineRule="auto"/>
      </w:pPr>
      <w:r>
        <w:separator/>
      </w:r>
    </w:p>
  </w:footnote>
  <w:footnote w:type="continuationSeparator" w:id="1">
    <w:p>
      <w:pPr>
        <w:spacing w:line="14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0FC2ED7"/>
    <w:rsid w:val="17800506"/>
    <w:rsid w:val="17CB5C43"/>
    <w:rsid w:val="1C62208B"/>
    <w:rsid w:val="2E1F2D74"/>
    <w:rsid w:val="376872BA"/>
    <w:rsid w:val="38ED03A5"/>
    <w:rsid w:val="45CF4C28"/>
    <w:rsid w:val="4B7171B5"/>
    <w:rsid w:val="4CF66F3E"/>
    <w:rsid w:val="6AA1383C"/>
    <w:rsid w:val="6E68642E"/>
    <w:rsid w:val="76817860"/>
    <w:rsid w:val="797352EE"/>
    <w:rsid w:val="9E7F8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44" w:lineRule="auto"/>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kern w:val="2"/>
      <w:sz w:val="18"/>
      <w:szCs w:val="18"/>
    </w:rPr>
  </w:style>
  <w:style w:type="character" w:customStyle="1" w:styleId="9">
    <w:name w:val="页脚 字符"/>
    <w:basedOn w:val="7"/>
    <w:link w:val="3"/>
    <w:semiHidden/>
    <w:qFormat/>
    <w:uiPriority w:val="99"/>
    <w:rPr>
      <w:kern w:val="2"/>
      <w:sz w:val="18"/>
      <w:szCs w:val="18"/>
    </w:rPr>
  </w:style>
  <w:style w:type="character" w:customStyle="1" w:styleId="10">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1148</Words>
  <Characters>1470</Characters>
  <Lines>16</Lines>
  <Paragraphs>4</Paragraphs>
  <TotalTime>37</TotalTime>
  <ScaleCrop>false</ScaleCrop>
  <LinksUpToDate>false</LinksUpToDate>
  <CharactersWithSpaces>1498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2024-05-06T19:08:00Z</dcterms:created>
  <dc:creator>Administrator</dc:creator>
  <cp:lastModifiedBy>罗志能</cp:lastModifiedBy>
  <dcterms:modified xsi:type="dcterms:W3CDTF">2026-05-04T16:07:04Z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7AFCB13F2ED44BEBAFC909E2FA5F3E6B_13</vt:lpwstr>
  </property>
  <property fmtid="{D5CDD505-2E9C-101B-9397-08002B2CF9AE}" pid="4" name="KSOTemplateDocerSaveRecord">
    <vt:lpwstr>eyJoZGlkIjoiYTJhZGI3ZjhiODlhNjk2YjI0YmJlYjU4ZmQ5ZTE2OWUiLCJ1c2VySWQiOiIxNjYxNjE1NTc1In0=</vt:lpwstr>
  </property>
</Properties>
</file>