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B4" w:rsidRPr="00401E36" w:rsidRDefault="000973B4" w:rsidP="000973B4">
      <w:pPr>
        <w:widowControl/>
        <w:spacing w:beforeLines="50" w:before="156" w:line="360" w:lineRule="exact"/>
        <w:jc w:val="left"/>
        <w:rPr>
          <w:rFonts w:ascii="黑体" w:eastAsia="黑体" w:hAnsi="黑体" w:cs="宋体"/>
          <w:color w:val="0D0D0D" w:themeColor="text1" w:themeTint="F2"/>
          <w:kern w:val="0"/>
          <w:sz w:val="32"/>
          <w:szCs w:val="32"/>
        </w:rPr>
      </w:pPr>
      <w:r w:rsidRPr="00401E36">
        <w:rPr>
          <w:rFonts w:ascii="黑体" w:eastAsia="黑体" w:hAnsi="黑体" w:cs="宋体" w:hint="eastAsia"/>
          <w:color w:val="0D0D0D" w:themeColor="text1" w:themeTint="F2"/>
          <w:kern w:val="0"/>
          <w:sz w:val="32"/>
          <w:szCs w:val="32"/>
        </w:rPr>
        <w:t>附件1</w:t>
      </w:r>
    </w:p>
    <w:p w:rsidR="000973B4" w:rsidRPr="00401E36" w:rsidRDefault="000973B4" w:rsidP="000973B4">
      <w:pPr>
        <w:widowControl/>
        <w:spacing w:beforeLines="50" w:before="156" w:line="360" w:lineRule="exact"/>
        <w:jc w:val="center"/>
        <w:rPr>
          <w:rFonts w:ascii="方正小标宋简体" w:eastAsia="方正小标宋简体" w:hAnsi="仿宋" w:cs="宋体"/>
          <w:color w:val="0D0D0D" w:themeColor="text1" w:themeTint="F2"/>
          <w:kern w:val="0"/>
          <w:sz w:val="32"/>
          <w:szCs w:val="32"/>
        </w:rPr>
      </w:pPr>
      <w:r w:rsidRPr="00401E36">
        <w:rPr>
          <w:rFonts w:ascii="方正小标宋简体" w:eastAsia="方正小标宋简体" w:hAnsi="仿宋" w:cs="宋体" w:hint="eastAsia"/>
          <w:color w:val="0D0D0D" w:themeColor="text1" w:themeTint="F2"/>
          <w:kern w:val="0"/>
          <w:sz w:val="32"/>
          <w:szCs w:val="32"/>
        </w:rPr>
        <w:t>招生专业目录</w:t>
      </w:r>
    </w:p>
    <w:tbl>
      <w:tblPr>
        <w:tblW w:w="10006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4057"/>
        <w:gridCol w:w="1869"/>
        <w:gridCol w:w="723"/>
        <w:gridCol w:w="723"/>
        <w:gridCol w:w="1978"/>
      </w:tblGrid>
      <w:tr w:rsidR="000973B4" w:rsidTr="00931269">
        <w:trPr>
          <w:trHeight w:val="526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b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color w:val="0D0D0D" w:themeColor="text1" w:themeTint="F2"/>
                <w:kern w:val="0"/>
                <w:sz w:val="20"/>
                <w:szCs w:val="20"/>
              </w:rPr>
              <w:t>科目组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D0D0D" w:themeColor="text1" w:themeTint="F2"/>
                <w:kern w:val="0"/>
                <w:sz w:val="20"/>
                <w:szCs w:val="20"/>
              </w:rPr>
              <w:t>专业或专业类名称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b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color w:val="0D0D0D" w:themeColor="text1" w:themeTint="F2"/>
                <w:kern w:val="0"/>
                <w:sz w:val="20"/>
                <w:szCs w:val="20"/>
              </w:rPr>
              <w:t>所属学院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jc w:val="center"/>
              <w:rPr>
                <w:rFonts w:ascii="仿宋" w:eastAsia="仿宋" w:hAnsi="仿宋" w:cs="Arial"/>
                <w:b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color w:val="0D0D0D" w:themeColor="text1" w:themeTint="F2"/>
                <w:kern w:val="0"/>
                <w:sz w:val="20"/>
                <w:szCs w:val="20"/>
              </w:rPr>
              <w:t>专业相关科目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jc w:val="center"/>
              <w:rPr>
                <w:rFonts w:ascii="仿宋" w:eastAsia="仿宋" w:hAnsi="仿宋" w:cs="Arial"/>
                <w:b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color w:val="0D0D0D" w:themeColor="text1" w:themeTint="F2"/>
                <w:kern w:val="0"/>
                <w:sz w:val="20"/>
                <w:szCs w:val="20"/>
              </w:rPr>
              <w:t>相关竞赛科目</w:t>
            </w:r>
          </w:p>
        </w:tc>
      </w:tr>
      <w:tr w:rsidR="000973B4" w:rsidTr="00931269">
        <w:trPr>
          <w:trHeight w:val="480"/>
          <w:jc w:val="center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0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jc w:val="center"/>
              <w:rPr>
                <w:rFonts w:ascii="仿宋" w:eastAsia="仿宋" w:hAnsi="仿宋" w:cs="Arial"/>
                <w:b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color w:val="0D0D0D" w:themeColor="text1" w:themeTint="F2"/>
                <w:kern w:val="0"/>
                <w:sz w:val="20"/>
                <w:szCs w:val="20"/>
              </w:rPr>
              <w:t>科目1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jc w:val="center"/>
              <w:rPr>
                <w:rFonts w:ascii="仿宋" w:eastAsia="仿宋" w:hAnsi="仿宋" w:cs="Arial"/>
                <w:b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b/>
                <w:color w:val="0D0D0D" w:themeColor="text1" w:themeTint="F2"/>
                <w:kern w:val="0"/>
                <w:sz w:val="20"/>
                <w:szCs w:val="20"/>
              </w:rPr>
              <w:t>科目2</w:t>
            </w:r>
          </w:p>
        </w:tc>
        <w:tc>
          <w:tcPr>
            <w:tcW w:w="1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jc w:val="center"/>
              <w:rPr>
                <w:rFonts w:ascii="仿宋" w:eastAsia="仿宋" w:hAnsi="仿宋" w:cs="Arial"/>
                <w:b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  <w:t>A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草地农业科技学院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生物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化学、生物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  <w:t>A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护理学院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生物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化学、生物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  <w:t>A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生物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化学、生物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  <w:t>A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药学类（含药学等）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生物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化学、生物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  <w:t>A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生物学类（含生物科学、生物技术、生物信息学、生态学等）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生物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化学、生物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  <w:t>A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生物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化学、生物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  <w:t>A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临床医学类（含临床医学、麻醉学、医学影像学、儿科学等）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第一、第二临床医学院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生物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化学、生物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  <w:t>A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口腔医学院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生物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化学、生物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B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地质学类（含地质学、地球化学等）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地质科学与矿产资源学院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化学、物理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B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地理科学类（含地理科学、人文地理与城乡规划、地理信息科学等）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化学、物理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B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水利类（含水文与水资源工程等）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化学、物理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B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环境科学与工程类（含环境工程、环境科学等）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资源环境学院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化学、物理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B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第一、第二临床医学院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化学、物理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B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材料学类（含材料物理、材料化学等）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物理科学与技术学院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化学、物理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B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核工程类（含辐射防护与核安全、辐射防护与核安全、核化工与核燃料工程等）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核科学与技术学院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化学、物理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B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核科学与技术基地班（放射化学）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核科学与技术学院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化学、物理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B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化学类（含化学、功能材料、应用化学、化学工程与工艺、能源化学工程等）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化学、物理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C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数学类（含数学与应用数学、信息与计算科学等）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数学、物理、信息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C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新闻与传播学院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数学、物理、信息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C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土木类（含土木工程、地质工程等）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土木工程与力学学院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数学、物理、信息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C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理论与应用力学基地班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土木工程与力学学院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数学、物理、信息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C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大气科学类（含大气科学、应用气象学等）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大气科学学院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数学、物理、信息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C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计算机类（含计算机科学与技术、数据科学与大数据技术、信息安全、电子商务等）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数学、物理、信息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lastRenderedPageBreak/>
              <w:t>C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电子信息类（含通信工程、电子信息科学与技术等）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信息科学与工程学院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数学、物理、信息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C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物理学类（含物理学、微电子科学与工程等）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物理科学与技术学院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数学、物理、信息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C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核科学与技术基地班（原子核物理与核技术）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核科学与技术学院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物理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数学、物理、信息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  <w:t>D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草地农业科技学院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语文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数学、化学、生物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  <w:t>D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语文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数学、化学、生物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  <w:t>D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经济学类（含经济学、金融学、国际经济与贸易等）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语文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数学、信息</w:t>
            </w:r>
          </w:p>
        </w:tc>
      </w:tr>
      <w:tr w:rsidR="000973B4" w:rsidTr="00931269">
        <w:trPr>
          <w:trHeight w:val="25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  <w:t>D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工商管理类（含管理科学、会计学、工商管理、信息管理与信息系统、市场营销、人力资源管理、行政管理等）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语文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3B4" w:rsidRDefault="000973B4" w:rsidP="00931269">
            <w:pPr>
              <w:widowControl/>
              <w:jc w:val="center"/>
              <w:rPr>
                <w:rFonts w:ascii="仿宋" w:eastAsia="仿宋" w:hAnsi="仿宋" w:cs="Arial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Arial" w:hint="eastAsia"/>
                <w:color w:val="0D0D0D" w:themeColor="text1" w:themeTint="F2"/>
                <w:kern w:val="0"/>
                <w:sz w:val="20"/>
                <w:szCs w:val="20"/>
              </w:rPr>
              <w:t>数学、信息</w:t>
            </w:r>
          </w:p>
        </w:tc>
      </w:tr>
    </w:tbl>
    <w:p w:rsidR="00B34EBE" w:rsidRDefault="00B34EBE">
      <w:bookmarkStart w:id="0" w:name="_GoBack"/>
      <w:bookmarkEnd w:id="0"/>
    </w:p>
    <w:sectPr w:rsidR="00B3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0B" w:rsidRDefault="00FE240B" w:rsidP="000973B4">
      <w:r>
        <w:separator/>
      </w:r>
    </w:p>
  </w:endnote>
  <w:endnote w:type="continuationSeparator" w:id="0">
    <w:p w:rsidR="00FE240B" w:rsidRDefault="00FE240B" w:rsidP="0009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0B" w:rsidRDefault="00FE240B" w:rsidP="000973B4">
      <w:r>
        <w:separator/>
      </w:r>
    </w:p>
  </w:footnote>
  <w:footnote w:type="continuationSeparator" w:id="0">
    <w:p w:rsidR="00FE240B" w:rsidRDefault="00FE240B" w:rsidP="0009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47"/>
    <w:rsid w:val="000973B4"/>
    <w:rsid w:val="00A55647"/>
    <w:rsid w:val="00B34EBE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0967C-A69A-404B-9A58-DE69E0A9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3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Wangrj</dc:creator>
  <cp:keywords/>
  <dc:description/>
  <cp:lastModifiedBy>Wangrj</cp:lastModifiedBy>
  <cp:revision>2</cp:revision>
  <dcterms:created xsi:type="dcterms:W3CDTF">2019-03-27T12:47:00Z</dcterms:created>
  <dcterms:modified xsi:type="dcterms:W3CDTF">2019-03-27T12:47:00Z</dcterms:modified>
</cp:coreProperties>
</file>