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39" w:rsidRPr="00D03C39" w:rsidRDefault="00D03C39" w:rsidP="00D03C39">
      <w:pPr>
        <w:pStyle w:val="a3"/>
        <w:spacing w:line="440" w:lineRule="atLeast"/>
        <w:jc w:val="center"/>
        <w:rPr>
          <w:rFonts w:asciiTheme="minorHAnsi" w:eastAsiaTheme="minorEastAsia" w:hAnsiTheme="minorHAnsi" w:cstheme="minorBidi" w:hint="eastAsia"/>
          <w:b/>
          <w:kern w:val="2"/>
          <w:sz w:val="32"/>
          <w:szCs w:val="32"/>
        </w:rPr>
      </w:pPr>
      <w:bookmarkStart w:id="0" w:name="_GoBack"/>
      <w:r w:rsidRPr="00D03C39">
        <w:rPr>
          <w:rFonts w:asciiTheme="minorHAnsi" w:eastAsiaTheme="minorEastAsia" w:hAnsiTheme="minorHAnsi" w:cstheme="minorBidi" w:hint="eastAsia"/>
          <w:b/>
          <w:kern w:val="2"/>
          <w:sz w:val="32"/>
          <w:szCs w:val="32"/>
        </w:rPr>
        <w:t>天津大学国家试点学院“创新人才选拔计划（</w:t>
      </w:r>
      <w:r w:rsidRPr="00D03C39">
        <w:rPr>
          <w:rFonts w:asciiTheme="minorHAnsi" w:eastAsiaTheme="minorEastAsia" w:hAnsiTheme="minorHAnsi" w:cstheme="minorBidi" w:hint="eastAsia"/>
          <w:b/>
          <w:kern w:val="2"/>
          <w:sz w:val="32"/>
          <w:szCs w:val="32"/>
        </w:rPr>
        <w:t>A</w:t>
      </w:r>
      <w:r w:rsidRPr="00D03C39">
        <w:rPr>
          <w:rFonts w:asciiTheme="minorHAnsi" w:eastAsiaTheme="minorEastAsia" w:hAnsiTheme="minorHAnsi" w:cstheme="minorBidi" w:hint="eastAsia"/>
          <w:b/>
          <w:kern w:val="2"/>
          <w:sz w:val="32"/>
          <w:szCs w:val="32"/>
        </w:rPr>
        <w:t>）”实施办法</w:t>
      </w:r>
    </w:p>
    <w:bookmarkEnd w:id="0"/>
    <w:p w:rsidR="00D03C39" w:rsidRPr="00D03C39" w:rsidRDefault="00D03C39" w:rsidP="00D03C39">
      <w:pPr>
        <w:pStyle w:val="a3"/>
        <w:spacing w:line="440" w:lineRule="atLeast"/>
        <w:jc w:val="center"/>
        <w:rPr>
          <w:rFonts w:asciiTheme="minorHAnsi" w:eastAsiaTheme="minorEastAsia" w:hAnsiTheme="minorHAnsi" w:cstheme="minorBidi" w:hint="eastAsia"/>
          <w:b/>
          <w:kern w:val="2"/>
          <w:sz w:val="32"/>
          <w:szCs w:val="32"/>
        </w:rPr>
      </w:pPr>
      <w:r w:rsidRPr="00D03C39">
        <w:rPr>
          <w:rFonts w:asciiTheme="minorHAnsi" w:eastAsiaTheme="minorEastAsia" w:hAnsiTheme="minorHAnsi" w:cstheme="minorBidi" w:hint="eastAsia"/>
          <w:b/>
          <w:kern w:val="2"/>
          <w:sz w:val="32"/>
          <w:szCs w:val="32"/>
        </w:rPr>
        <w:t>——</w:t>
      </w:r>
      <w:proofErr w:type="gramStart"/>
      <w:r w:rsidRPr="00D03C39">
        <w:rPr>
          <w:rFonts w:asciiTheme="minorHAnsi" w:eastAsiaTheme="minorEastAsia" w:hAnsiTheme="minorHAnsi" w:cstheme="minorBidi" w:hint="eastAsia"/>
          <w:b/>
          <w:kern w:val="2"/>
          <w:sz w:val="32"/>
          <w:szCs w:val="32"/>
        </w:rPr>
        <w:t>暨精仪</w:t>
      </w:r>
      <w:proofErr w:type="gramEnd"/>
      <w:r w:rsidRPr="00D03C39">
        <w:rPr>
          <w:rFonts w:asciiTheme="minorHAnsi" w:eastAsiaTheme="minorEastAsia" w:hAnsiTheme="minorHAnsi" w:cstheme="minorBidi" w:hint="eastAsia"/>
          <w:b/>
          <w:kern w:val="2"/>
          <w:sz w:val="32"/>
          <w:szCs w:val="32"/>
        </w:rPr>
        <w:t>学院“工程科学夏令营”实施办法</w:t>
      </w:r>
    </w:p>
    <w:p w:rsidR="007354BF" w:rsidRPr="00D03C39" w:rsidRDefault="007354BF" w:rsidP="007354BF">
      <w:pPr>
        <w:pStyle w:val="a3"/>
        <w:spacing w:line="440" w:lineRule="atLeast"/>
        <w:rPr>
          <w:rFonts w:ascii="Arial" w:hAnsi="Arial" w:cs="Arial"/>
        </w:rPr>
      </w:pPr>
    </w:p>
    <w:p w:rsidR="00074686" w:rsidRDefault="00074686" w:rsidP="00074686">
      <w:pPr>
        <w:pStyle w:val="a3"/>
        <w:spacing w:line="440" w:lineRule="atLeast"/>
        <w:ind w:firstLineChars="200" w:firstLine="480"/>
        <w:rPr>
          <w:rFonts w:ascii="Arial" w:hAnsi="Arial" w:cs="Arial"/>
        </w:rPr>
      </w:pPr>
      <w:r w:rsidRPr="00074686">
        <w:rPr>
          <w:rFonts w:ascii="Arial" w:hAnsi="Arial" w:cs="Arial" w:hint="eastAsia"/>
        </w:rPr>
        <w:t>天津大学精密仪器与光电子工程学院是国家确立的</w:t>
      </w:r>
      <w:r w:rsidRPr="00074686">
        <w:rPr>
          <w:rFonts w:ascii="Arial" w:hAnsi="Arial" w:cs="Arial" w:hint="eastAsia"/>
        </w:rPr>
        <w:t>17</w:t>
      </w:r>
      <w:r w:rsidRPr="00074686">
        <w:rPr>
          <w:rFonts w:ascii="Arial" w:hAnsi="Arial" w:cs="Arial" w:hint="eastAsia"/>
        </w:rPr>
        <w:t>个国家试点学院之一。为贯彻落实《国家中长期教育改革与发展规划纲要</w:t>
      </w:r>
      <w:r w:rsidRPr="00074686">
        <w:rPr>
          <w:rFonts w:ascii="Arial" w:hAnsi="Arial" w:cs="Arial" w:hint="eastAsia"/>
        </w:rPr>
        <w:t>(2010</w:t>
      </w:r>
      <w:r w:rsidRPr="00074686">
        <w:rPr>
          <w:rFonts w:ascii="Arial" w:hAnsi="Arial" w:cs="Arial" w:hint="eastAsia"/>
        </w:rPr>
        <w:t>–</w:t>
      </w:r>
      <w:r w:rsidRPr="00074686">
        <w:rPr>
          <w:rFonts w:ascii="Arial" w:hAnsi="Arial" w:cs="Arial" w:hint="eastAsia"/>
        </w:rPr>
        <w:t>2020</w:t>
      </w:r>
      <w:r w:rsidRPr="00074686">
        <w:rPr>
          <w:rFonts w:ascii="Arial" w:hAnsi="Arial" w:cs="Arial" w:hint="eastAsia"/>
        </w:rPr>
        <w:t>年</w:t>
      </w:r>
      <w:r w:rsidRPr="00074686">
        <w:rPr>
          <w:rFonts w:ascii="Arial" w:hAnsi="Arial" w:cs="Arial" w:hint="eastAsia"/>
        </w:rPr>
        <w:t>)</w:t>
      </w:r>
      <w:r w:rsidRPr="00074686">
        <w:rPr>
          <w:rFonts w:ascii="Arial" w:hAnsi="Arial" w:cs="Arial" w:hint="eastAsia"/>
        </w:rPr>
        <w:t>》</w:t>
      </w:r>
      <w:r w:rsidRPr="00074686">
        <w:rPr>
          <w:rFonts w:ascii="Arial" w:hAnsi="Arial" w:cs="Arial" w:hint="eastAsia"/>
        </w:rPr>
        <w:t> </w:t>
      </w:r>
      <w:r w:rsidRPr="00074686">
        <w:rPr>
          <w:rFonts w:ascii="Arial" w:hAnsi="Arial" w:cs="Arial" w:hint="eastAsia"/>
        </w:rPr>
        <w:t>“多元评价、综合录取”人才的选拔机制，以及《教育部关于推进试点学院改革的指导意见》“试点学院具有自主招生、多元录取，选拔培养具有创新潜质、学科特长和学业优秀的学生”的精神，天津大学</w:t>
      </w:r>
      <w:r>
        <w:rPr>
          <w:rFonts w:ascii="Arial" w:hAnsi="Arial" w:cs="Arial" w:hint="eastAsia"/>
        </w:rPr>
        <w:t>实施</w:t>
      </w:r>
      <w:r w:rsidRPr="00074686">
        <w:rPr>
          <w:rFonts w:ascii="Arial" w:hAnsi="Arial" w:cs="Arial" w:hint="eastAsia"/>
        </w:rPr>
        <w:t>国家试点学院“创新人才选拔计划”</w:t>
      </w:r>
      <w:r>
        <w:rPr>
          <w:rFonts w:ascii="Arial" w:hAnsi="Arial" w:cs="Arial" w:hint="eastAsia"/>
        </w:rPr>
        <w:t>A</w:t>
      </w:r>
      <w:r>
        <w:rPr>
          <w:rFonts w:ascii="Arial" w:hAnsi="Arial" w:cs="Arial" w:hint="eastAsia"/>
        </w:rPr>
        <w:t>计划</w:t>
      </w:r>
      <w:r w:rsidRPr="00074686">
        <w:rPr>
          <w:rFonts w:ascii="Arial" w:hAnsi="Arial" w:cs="Arial" w:hint="eastAsia"/>
        </w:rPr>
        <w:t>（精仪学院“工程科学”夏令营）</w:t>
      </w:r>
      <w:r>
        <w:rPr>
          <w:rFonts w:ascii="Arial" w:hAnsi="Arial" w:cs="Arial" w:hint="eastAsia"/>
        </w:rPr>
        <w:t>，以下简称</w:t>
      </w:r>
      <w:r w:rsidRPr="00074686">
        <w:rPr>
          <w:rFonts w:ascii="Arial" w:hAnsi="Arial" w:cs="Arial" w:hint="eastAsia"/>
        </w:rPr>
        <w:t>“工程科学”夏令营。</w:t>
      </w:r>
    </w:p>
    <w:p w:rsidR="0012468D" w:rsidRDefault="0012468D" w:rsidP="00074686">
      <w:pPr>
        <w:pStyle w:val="a3"/>
        <w:spacing w:line="440" w:lineRule="atLeast"/>
        <w:ind w:firstLineChars="200" w:firstLine="480"/>
        <w:rPr>
          <w:rFonts w:ascii="Arial" w:hAnsi="Arial" w:cs="Arial"/>
        </w:rPr>
      </w:pPr>
      <w:r>
        <w:rPr>
          <w:rFonts w:ascii="Arial" w:hAnsi="Arial" w:cs="Arial" w:hint="eastAsia"/>
        </w:rPr>
        <w:t>2014</w:t>
      </w:r>
      <w:r>
        <w:rPr>
          <w:rFonts w:ascii="Arial" w:hAnsi="Arial" w:cs="Arial" w:hint="eastAsia"/>
        </w:rPr>
        <w:t>年，天津大学</w:t>
      </w:r>
      <w:r w:rsidRPr="00074686">
        <w:rPr>
          <w:rFonts w:ascii="Arial" w:hAnsi="Arial" w:cs="Arial" w:hint="eastAsia"/>
        </w:rPr>
        <w:t>“工程科学”夏令营</w:t>
      </w:r>
      <w:r>
        <w:rPr>
          <w:rFonts w:ascii="Arial" w:hAnsi="Arial" w:cs="Arial" w:hint="eastAsia"/>
        </w:rPr>
        <w:t>继续实施，现将有关事宜说明如下：</w:t>
      </w:r>
    </w:p>
    <w:p w:rsidR="00C112C5" w:rsidRPr="00C112C5" w:rsidRDefault="00C112C5" w:rsidP="00C112C5">
      <w:pPr>
        <w:pStyle w:val="a3"/>
        <w:spacing w:line="440" w:lineRule="atLeast"/>
        <w:ind w:left="1181" w:hanging="720"/>
        <w:rPr>
          <w:rFonts w:ascii="Arial" w:hAnsi="Arial" w:cs="Arial"/>
        </w:rPr>
      </w:pPr>
      <w:r w:rsidRPr="00C112C5">
        <w:rPr>
          <w:rFonts w:ascii="Arial" w:hAnsi="Arial" w:cs="Arial"/>
          <w:b/>
          <w:bCs/>
        </w:rPr>
        <w:t>一、招生对象</w:t>
      </w:r>
    </w:p>
    <w:p w:rsidR="00C112C5" w:rsidRPr="00C112C5" w:rsidRDefault="00C112C5" w:rsidP="00C112C5">
      <w:pPr>
        <w:pStyle w:val="a3"/>
        <w:spacing w:line="440" w:lineRule="atLeast"/>
        <w:ind w:firstLine="473"/>
        <w:rPr>
          <w:rFonts w:ascii="Arial" w:hAnsi="Arial" w:cs="Arial"/>
        </w:rPr>
      </w:pPr>
      <w:r w:rsidRPr="00C112C5">
        <w:rPr>
          <w:rFonts w:ascii="Arial" w:hAnsi="Arial" w:cs="Arial"/>
        </w:rPr>
        <w:t>综合素质优秀、特长突出、品学兼优、热爱工程科学、有志于报考天津大学精仪学院各专业</w:t>
      </w:r>
      <w:r w:rsidRPr="00C112C5">
        <w:rPr>
          <w:rFonts w:ascii="Arial" w:hAnsi="Arial" w:cs="Arial"/>
        </w:rPr>
        <w:t>(</w:t>
      </w:r>
      <w:r w:rsidRPr="00C112C5">
        <w:rPr>
          <w:rFonts w:ascii="Arial" w:hAnsi="Arial" w:cs="Arial"/>
        </w:rPr>
        <w:t>测控技术与仪器、光电信息科学与工程、电子科学与技术、生物医学工程</w:t>
      </w:r>
      <w:r w:rsidRPr="00C112C5">
        <w:rPr>
          <w:rFonts w:ascii="Arial" w:hAnsi="Arial" w:cs="Arial"/>
        </w:rPr>
        <w:t>)</w:t>
      </w:r>
      <w:r w:rsidRPr="00C112C5">
        <w:rPr>
          <w:rFonts w:ascii="Arial" w:hAnsi="Arial" w:cs="Arial"/>
        </w:rPr>
        <w:t>的高二理科学生</w:t>
      </w:r>
      <w:r w:rsidRPr="00C112C5">
        <w:rPr>
          <w:rFonts w:ascii="Arial" w:hAnsi="Arial" w:cs="Arial"/>
        </w:rPr>
        <w:t>(</w:t>
      </w:r>
      <w:r w:rsidRPr="00C112C5">
        <w:rPr>
          <w:rFonts w:ascii="Arial" w:hAnsi="Arial" w:cs="Arial"/>
        </w:rPr>
        <w:t>参加</w:t>
      </w:r>
      <w:r w:rsidR="008F2FF9">
        <w:rPr>
          <w:rFonts w:ascii="Arial" w:hAnsi="Arial" w:cs="Arial"/>
        </w:rPr>
        <w:t>201</w:t>
      </w:r>
      <w:r w:rsidR="008F2FF9">
        <w:rPr>
          <w:rFonts w:ascii="Arial" w:hAnsi="Arial" w:cs="Arial" w:hint="eastAsia"/>
        </w:rPr>
        <w:t>5</w:t>
      </w:r>
      <w:r w:rsidRPr="00C112C5">
        <w:rPr>
          <w:rFonts w:ascii="Arial" w:hAnsi="Arial" w:cs="Arial"/>
        </w:rPr>
        <w:t>年高考</w:t>
      </w:r>
      <w:r w:rsidRPr="00C112C5">
        <w:rPr>
          <w:rFonts w:ascii="Arial" w:hAnsi="Arial" w:cs="Arial"/>
        </w:rPr>
        <w:t>)</w:t>
      </w:r>
      <w:r w:rsidRPr="00C112C5">
        <w:rPr>
          <w:rFonts w:ascii="Arial" w:hAnsi="Arial" w:cs="Arial"/>
        </w:rPr>
        <w:t>。</w:t>
      </w:r>
    </w:p>
    <w:p w:rsidR="00C112C5" w:rsidRPr="00C112C5" w:rsidRDefault="00C112C5" w:rsidP="00C112C5">
      <w:pPr>
        <w:pStyle w:val="a3"/>
        <w:spacing w:line="440" w:lineRule="atLeast"/>
        <w:ind w:firstLineChars="196" w:firstLine="472"/>
        <w:rPr>
          <w:rFonts w:ascii="Arial" w:hAnsi="Arial" w:cs="Arial"/>
        </w:rPr>
      </w:pPr>
      <w:r w:rsidRPr="00C112C5">
        <w:rPr>
          <w:rFonts w:ascii="Arial" w:hAnsi="Arial" w:cs="Arial"/>
          <w:b/>
          <w:bCs/>
        </w:rPr>
        <w:t>二、报名方法</w:t>
      </w:r>
    </w:p>
    <w:p w:rsidR="00C112C5" w:rsidRPr="00C112C5" w:rsidRDefault="00C112C5" w:rsidP="00C112C5">
      <w:pPr>
        <w:pStyle w:val="a3"/>
        <w:spacing w:line="440" w:lineRule="atLeast"/>
        <w:ind w:firstLine="480"/>
        <w:rPr>
          <w:rFonts w:ascii="Arial" w:hAnsi="Arial" w:cs="Arial"/>
        </w:rPr>
      </w:pPr>
      <w:r w:rsidRPr="00C112C5">
        <w:rPr>
          <w:rFonts w:ascii="Arial" w:hAnsi="Arial" w:cs="Arial" w:hint="eastAsia"/>
        </w:rPr>
        <w:t>登录天津大学精仪学院网站或天津大学本科</w:t>
      </w:r>
      <w:proofErr w:type="gramStart"/>
      <w:r w:rsidRPr="00C112C5">
        <w:rPr>
          <w:rFonts w:ascii="Arial" w:hAnsi="Arial" w:cs="Arial" w:hint="eastAsia"/>
        </w:rPr>
        <w:t>招生网</w:t>
      </w:r>
      <w:proofErr w:type="gramEnd"/>
      <w:r w:rsidRPr="00C112C5">
        <w:rPr>
          <w:rFonts w:ascii="Arial" w:hAnsi="Arial" w:cs="Arial" w:hint="eastAsia"/>
        </w:rPr>
        <w:t>下载推荐报名表，同时</w:t>
      </w:r>
      <w:r w:rsidR="00B01DE6">
        <w:rPr>
          <w:rFonts w:ascii="Arial" w:hAnsi="Arial" w:cs="Arial" w:hint="eastAsia"/>
        </w:rPr>
        <w:t>以快递形式</w:t>
      </w:r>
      <w:r w:rsidRPr="00C112C5">
        <w:rPr>
          <w:rFonts w:ascii="Arial" w:hAnsi="Arial" w:cs="Arial" w:hint="eastAsia"/>
        </w:rPr>
        <w:t>邮寄以下材料：</w:t>
      </w:r>
    </w:p>
    <w:p w:rsidR="00C112C5" w:rsidRPr="00C112C5" w:rsidRDefault="00C112C5" w:rsidP="00C112C5">
      <w:pPr>
        <w:pStyle w:val="a3"/>
        <w:spacing w:line="440" w:lineRule="atLeast"/>
        <w:ind w:firstLine="480"/>
        <w:rPr>
          <w:rFonts w:ascii="Arial" w:hAnsi="Arial" w:cs="Arial"/>
        </w:rPr>
      </w:pPr>
      <w:r w:rsidRPr="00C112C5">
        <w:rPr>
          <w:rFonts w:hint="eastAsia"/>
        </w:rPr>
        <w:t>①</w:t>
      </w:r>
      <w:r w:rsidRPr="00C112C5">
        <w:rPr>
          <w:rFonts w:ascii="Arial" w:hAnsi="Arial" w:cs="Arial"/>
        </w:rPr>
        <w:t>个人自述；</w:t>
      </w:r>
      <w:r w:rsidRPr="00C112C5">
        <w:rPr>
          <w:rFonts w:hint="eastAsia"/>
        </w:rPr>
        <w:t>②</w:t>
      </w:r>
      <w:r w:rsidRPr="00C112C5">
        <w:rPr>
          <w:rFonts w:ascii="Arial" w:hAnsi="Arial" w:cs="Arial"/>
        </w:rPr>
        <w:t>天津大学精仪学院</w:t>
      </w:r>
      <w:r w:rsidRPr="00C112C5">
        <w:rPr>
          <w:rFonts w:ascii="Arial" w:hAnsi="Arial" w:cs="Arial"/>
        </w:rPr>
        <w:t>“</w:t>
      </w:r>
      <w:r w:rsidRPr="00C112C5">
        <w:rPr>
          <w:rFonts w:ascii="Arial" w:hAnsi="Arial" w:cs="Arial"/>
        </w:rPr>
        <w:t>工程科学</w:t>
      </w:r>
      <w:r w:rsidRPr="00C112C5">
        <w:rPr>
          <w:rFonts w:ascii="Arial" w:hAnsi="Arial" w:cs="Arial"/>
        </w:rPr>
        <w:t>”</w:t>
      </w:r>
      <w:r w:rsidRPr="00C112C5">
        <w:rPr>
          <w:rFonts w:ascii="Arial" w:hAnsi="Arial" w:cs="Arial"/>
        </w:rPr>
        <w:t>暑期夏令营申请表（网上下载）；</w:t>
      </w:r>
      <w:r w:rsidRPr="00C112C5">
        <w:rPr>
          <w:rFonts w:hint="eastAsia"/>
        </w:rPr>
        <w:t>③</w:t>
      </w:r>
      <w:r w:rsidRPr="00C112C5">
        <w:rPr>
          <w:rFonts w:ascii="Arial" w:hAnsi="Arial" w:cs="Arial"/>
        </w:rPr>
        <w:t>高中前两年成绩单；</w:t>
      </w:r>
      <w:r w:rsidRPr="00C112C5">
        <w:rPr>
          <w:rFonts w:hint="eastAsia"/>
        </w:rPr>
        <w:t>④</w:t>
      </w:r>
      <w:r w:rsidRPr="00C112C5">
        <w:rPr>
          <w:rFonts w:ascii="Arial" w:hAnsi="Arial" w:cs="Arial"/>
        </w:rPr>
        <w:t>获奖证书复印件（如有）。其中</w:t>
      </w:r>
      <w:r w:rsidRPr="00C112C5">
        <w:rPr>
          <w:rFonts w:hint="eastAsia"/>
        </w:rPr>
        <w:t>②</w:t>
      </w:r>
      <w:r w:rsidRPr="00C112C5">
        <w:rPr>
          <w:rFonts w:ascii="Arial" w:hAnsi="Arial" w:cs="Arial"/>
        </w:rPr>
        <w:t>―</w:t>
      </w:r>
      <w:r w:rsidRPr="00C112C5">
        <w:rPr>
          <w:rFonts w:hint="eastAsia"/>
        </w:rPr>
        <w:t>④</w:t>
      </w:r>
      <w:r w:rsidRPr="00C112C5">
        <w:rPr>
          <w:rFonts w:ascii="Arial" w:hAnsi="Arial" w:cs="Arial"/>
        </w:rPr>
        <w:t>项材料需经所在中学审核盖章。</w:t>
      </w:r>
    </w:p>
    <w:p w:rsidR="00C112C5" w:rsidRDefault="00C112C5" w:rsidP="00C112C5">
      <w:pPr>
        <w:pStyle w:val="a3"/>
        <w:spacing w:line="440" w:lineRule="atLeast"/>
        <w:ind w:firstLine="480"/>
        <w:rPr>
          <w:rFonts w:ascii="Arial" w:hAnsi="Arial" w:cs="Arial"/>
        </w:rPr>
      </w:pPr>
      <w:r w:rsidRPr="00C112C5">
        <w:rPr>
          <w:rFonts w:ascii="Arial" w:hAnsi="Arial" w:cs="Arial"/>
        </w:rPr>
        <w:t>邮寄地址：天津市南开区卫津路</w:t>
      </w:r>
      <w:r w:rsidRPr="00C112C5">
        <w:rPr>
          <w:rFonts w:ascii="Arial" w:hAnsi="Arial" w:cs="Arial"/>
        </w:rPr>
        <w:t>92</w:t>
      </w:r>
      <w:r w:rsidRPr="00C112C5">
        <w:rPr>
          <w:rFonts w:ascii="Arial" w:hAnsi="Arial" w:cs="Arial"/>
        </w:rPr>
        <w:t>号</w:t>
      </w:r>
      <w:r w:rsidR="00F44209">
        <w:rPr>
          <w:rFonts w:ascii="Arial" w:hAnsi="Arial" w:cs="Arial" w:hint="eastAsia"/>
        </w:rPr>
        <w:t>（邮编</w:t>
      </w:r>
      <w:r w:rsidR="00F44209">
        <w:rPr>
          <w:rFonts w:ascii="Arial" w:hAnsi="Arial" w:cs="Arial" w:hint="eastAsia"/>
        </w:rPr>
        <w:t>300072</w:t>
      </w:r>
      <w:r w:rsidR="00F44209">
        <w:rPr>
          <w:rFonts w:ascii="Arial" w:hAnsi="Arial" w:cs="Arial" w:hint="eastAsia"/>
        </w:rPr>
        <w:t>）</w:t>
      </w:r>
    </w:p>
    <w:p w:rsidR="00C112C5" w:rsidRPr="00C112C5" w:rsidRDefault="00C112C5" w:rsidP="00C112C5">
      <w:pPr>
        <w:pStyle w:val="a3"/>
        <w:spacing w:line="440" w:lineRule="atLeast"/>
        <w:ind w:firstLine="480"/>
        <w:rPr>
          <w:rFonts w:ascii="Arial" w:hAnsi="Arial" w:cs="Arial"/>
        </w:rPr>
      </w:pPr>
      <w:r w:rsidRPr="00C112C5">
        <w:rPr>
          <w:rFonts w:ascii="Arial" w:hAnsi="Arial" w:cs="Arial"/>
        </w:rPr>
        <w:t>邮寄单位：天津大学精仪学院</w:t>
      </w:r>
      <w:r w:rsidR="00AB0AAB">
        <w:rPr>
          <w:rFonts w:ascii="Arial" w:hAnsi="Arial" w:cs="Arial" w:hint="eastAsia"/>
        </w:rPr>
        <w:t>办公室（郭老师）</w:t>
      </w:r>
    </w:p>
    <w:p w:rsidR="00C112C5" w:rsidRPr="00C112C5" w:rsidRDefault="00C112C5" w:rsidP="00C112C5">
      <w:pPr>
        <w:pStyle w:val="a3"/>
        <w:spacing w:line="440" w:lineRule="atLeast"/>
        <w:ind w:firstLine="480"/>
        <w:rPr>
          <w:rFonts w:ascii="Arial" w:hAnsi="Arial" w:cs="Arial"/>
        </w:rPr>
      </w:pPr>
      <w:r w:rsidRPr="00BD7587">
        <w:rPr>
          <w:rFonts w:ascii="Arial" w:hAnsi="Arial" w:cs="Arial"/>
        </w:rPr>
        <w:t>申请材料截止时间</w:t>
      </w:r>
      <w:r w:rsidR="00B01DE6" w:rsidRPr="00C112C5">
        <w:rPr>
          <w:rFonts w:ascii="Arial" w:hAnsi="Arial" w:cs="Arial"/>
        </w:rPr>
        <w:t>为</w:t>
      </w:r>
      <w:r w:rsidR="00B01DE6">
        <w:rPr>
          <w:rFonts w:ascii="Arial" w:hAnsi="Arial" w:cs="Arial"/>
        </w:rPr>
        <w:t>201</w:t>
      </w:r>
      <w:r w:rsidR="00B01DE6">
        <w:rPr>
          <w:rFonts w:ascii="Arial" w:hAnsi="Arial" w:cs="Arial" w:hint="eastAsia"/>
        </w:rPr>
        <w:t>4</w:t>
      </w:r>
      <w:r w:rsidR="00B01DE6" w:rsidRPr="00C112C5">
        <w:rPr>
          <w:rFonts w:ascii="Arial" w:hAnsi="Arial" w:cs="Arial"/>
        </w:rPr>
        <w:t>年</w:t>
      </w:r>
      <w:r w:rsidR="00B01DE6" w:rsidRPr="00C112C5">
        <w:rPr>
          <w:rFonts w:ascii="Arial" w:hAnsi="Arial" w:cs="Arial"/>
        </w:rPr>
        <w:t>6</w:t>
      </w:r>
      <w:r w:rsidR="00B01DE6" w:rsidRPr="00C112C5">
        <w:rPr>
          <w:rFonts w:ascii="Arial" w:hAnsi="Arial" w:cs="Arial"/>
        </w:rPr>
        <w:t>月</w:t>
      </w:r>
      <w:r w:rsidR="00B01DE6">
        <w:rPr>
          <w:rFonts w:ascii="Arial" w:hAnsi="Arial" w:cs="Arial" w:hint="eastAsia"/>
        </w:rPr>
        <w:t>13</w:t>
      </w:r>
      <w:r w:rsidR="00B01DE6" w:rsidRPr="00C112C5">
        <w:rPr>
          <w:rFonts w:ascii="Arial" w:hAnsi="Arial" w:cs="Arial"/>
        </w:rPr>
        <w:t>日（以当地邮戳为准）</w:t>
      </w:r>
    </w:p>
    <w:p w:rsidR="00C112C5" w:rsidRDefault="00C112C5" w:rsidP="00C112C5">
      <w:pPr>
        <w:pStyle w:val="a3"/>
        <w:spacing w:line="440" w:lineRule="atLeast"/>
        <w:ind w:firstLine="482"/>
        <w:rPr>
          <w:rFonts w:ascii="Arial" w:hAnsi="Arial" w:cs="Arial"/>
          <w:b/>
          <w:bCs/>
        </w:rPr>
      </w:pPr>
      <w:r w:rsidRPr="00C112C5">
        <w:rPr>
          <w:rFonts w:ascii="Arial" w:hAnsi="Arial" w:cs="Arial"/>
          <w:b/>
          <w:bCs/>
        </w:rPr>
        <w:t>三、选拔流程</w:t>
      </w:r>
    </w:p>
    <w:p w:rsidR="00C112C5" w:rsidRPr="00C112C5" w:rsidRDefault="00C112C5" w:rsidP="00C112C5">
      <w:pPr>
        <w:pStyle w:val="a3"/>
        <w:spacing w:line="440" w:lineRule="atLeast"/>
        <w:ind w:firstLine="482"/>
        <w:rPr>
          <w:rFonts w:ascii="Arial" w:hAnsi="Arial" w:cs="Arial"/>
        </w:rPr>
      </w:pPr>
      <w:r w:rsidRPr="00C112C5">
        <w:rPr>
          <w:rFonts w:ascii="Arial" w:hAnsi="Arial" w:cs="Arial"/>
        </w:rPr>
        <w:t>根据学生申请材料，由我院组织专家委员会进行审核，合格者获得营员资格。我院将于网上公示，同时还将以电子邮件或电话方式联系确认。未被录取者不再另行通知，请见谅。</w:t>
      </w:r>
    </w:p>
    <w:p w:rsidR="00C112C5" w:rsidRDefault="00C112C5" w:rsidP="00C112C5">
      <w:pPr>
        <w:pStyle w:val="a3"/>
        <w:spacing w:line="440" w:lineRule="atLeast"/>
        <w:ind w:firstLineChars="196" w:firstLine="472"/>
        <w:rPr>
          <w:rFonts w:ascii="Arial" w:hAnsi="Arial" w:cs="Arial"/>
        </w:rPr>
      </w:pPr>
      <w:r w:rsidRPr="00C112C5">
        <w:rPr>
          <w:rFonts w:ascii="Arial" w:hAnsi="Arial" w:cs="Arial"/>
          <w:b/>
          <w:bCs/>
        </w:rPr>
        <w:t>四、夏令营安排</w:t>
      </w:r>
    </w:p>
    <w:p w:rsidR="00C112C5" w:rsidRPr="00F44209" w:rsidRDefault="00C112C5" w:rsidP="00C112C5">
      <w:pPr>
        <w:pStyle w:val="a3"/>
        <w:spacing w:line="440" w:lineRule="atLeast"/>
        <w:ind w:firstLineChars="196" w:firstLine="470"/>
        <w:rPr>
          <w:rFonts w:ascii="Arial" w:hAnsi="Arial" w:cs="Arial"/>
        </w:rPr>
      </w:pPr>
      <w:r w:rsidRPr="00F44209">
        <w:rPr>
          <w:rFonts w:ascii="Arial" w:hAnsi="Arial" w:cs="Arial"/>
        </w:rPr>
        <w:t>报到时间：</w:t>
      </w:r>
      <w:r w:rsidR="00F44209" w:rsidRPr="00F44209">
        <w:rPr>
          <w:rFonts w:ascii="Arial" w:hAnsi="Arial" w:cs="Arial" w:hint="eastAsia"/>
        </w:rPr>
        <w:t>2014</w:t>
      </w:r>
      <w:r w:rsidR="00F44209" w:rsidRPr="00F44209">
        <w:rPr>
          <w:rFonts w:ascii="Arial" w:hAnsi="Arial" w:cs="Arial" w:hint="eastAsia"/>
        </w:rPr>
        <w:t>年</w:t>
      </w:r>
      <w:r w:rsidR="00F44209" w:rsidRPr="00F44209">
        <w:rPr>
          <w:rFonts w:ascii="Arial" w:hAnsi="Arial" w:cs="Arial" w:hint="eastAsia"/>
        </w:rPr>
        <w:t>7</w:t>
      </w:r>
      <w:r w:rsidR="00F44209" w:rsidRPr="00F44209">
        <w:rPr>
          <w:rFonts w:ascii="Arial" w:hAnsi="Arial" w:cs="Arial" w:hint="eastAsia"/>
        </w:rPr>
        <w:t>月</w:t>
      </w:r>
      <w:r w:rsidR="00F44209" w:rsidRPr="00F44209">
        <w:rPr>
          <w:rFonts w:ascii="Arial" w:hAnsi="Arial" w:cs="Arial" w:hint="eastAsia"/>
        </w:rPr>
        <w:t>6</w:t>
      </w:r>
      <w:r w:rsidR="00F44209" w:rsidRPr="00F44209">
        <w:rPr>
          <w:rFonts w:ascii="Arial" w:hAnsi="Arial" w:cs="Arial" w:hint="eastAsia"/>
        </w:rPr>
        <w:t>日</w:t>
      </w:r>
      <w:r w:rsidR="00F44209" w:rsidRPr="00F44209">
        <w:rPr>
          <w:rFonts w:ascii="Arial" w:hAnsi="Arial" w:cs="Arial" w:hint="eastAsia"/>
        </w:rPr>
        <w:t xml:space="preserve">  8:00</w:t>
      </w:r>
      <w:r w:rsidR="00F44209" w:rsidRPr="00F44209">
        <w:rPr>
          <w:rFonts w:ascii="Arial" w:hAnsi="Arial" w:cs="Arial" w:hint="eastAsia"/>
        </w:rPr>
        <w:t>至</w:t>
      </w:r>
      <w:r w:rsidR="00F44209" w:rsidRPr="00F44209">
        <w:rPr>
          <w:rFonts w:ascii="Arial" w:hAnsi="Arial" w:cs="Arial" w:hint="eastAsia"/>
        </w:rPr>
        <w:t>20:00</w:t>
      </w:r>
    </w:p>
    <w:p w:rsidR="00C112C5" w:rsidRPr="00C112C5" w:rsidRDefault="00C112C5" w:rsidP="00C112C5">
      <w:pPr>
        <w:pStyle w:val="a3"/>
        <w:spacing w:line="440" w:lineRule="atLeast"/>
        <w:ind w:firstLineChars="200" w:firstLine="480"/>
        <w:rPr>
          <w:rFonts w:ascii="Arial" w:hAnsi="Arial" w:cs="Arial"/>
        </w:rPr>
      </w:pPr>
      <w:r w:rsidRPr="00C112C5">
        <w:rPr>
          <w:rFonts w:ascii="Arial" w:hAnsi="Arial" w:cs="Arial"/>
        </w:rPr>
        <w:t>报到地点：在初审通知中发布</w:t>
      </w:r>
    </w:p>
    <w:p w:rsidR="00C112C5" w:rsidRPr="00C112C5" w:rsidRDefault="00C112C5" w:rsidP="00C112C5">
      <w:pPr>
        <w:pStyle w:val="a3"/>
        <w:spacing w:line="440" w:lineRule="atLeast"/>
        <w:ind w:firstLine="470"/>
        <w:rPr>
          <w:rFonts w:ascii="Arial" w:hAnsi="Arial" w:cs="Arial"/>
        </w:rPr>
      </w:pPr>
      <w:r w:rsidRPr="00C112C5">
        <w:rPr>
          <w:rFonts w:ascii="Arial" w:hAnsi="Arial" w:cs="Arial"/>
        </w:rPr>
        <w:lastRenderedPageBreak/>
        <w:t>报到时请携带夏令营录取通知书（网上下载）、本人学生证、身份证</w:t>
      </w:r>
      <w:r w:rsidR="00815E12">
        <w:rPr>
          <w:rFonts w:ascii="Arial" w:hAnsi="Arial" w:cs="Arial" w:hint="eastAsia"/>
        </w:rPr>
        <w:t>及复印件</w:t>
      </w:r>
      <w:r w:rsidRPr="00C112C5">
        <w:rPr>
          <w:rFonts w:ascii="Arial" w:hAnsi="Arial" w:cs="Arial"/>
        </w:rPr>
        <w:t>和</w:t>
      </w:r>
      <w:r w:rsidRPr="00C112C5">
        <w:rPr>
          <w:rFonts w:ascii="Arial" w:hAnsi="Arial" w:cs="Arial"/>
        </w:rPr>
        <w:t>1</w:t>
      </w:r>
      <w:r w:rsidRPr="00C112C5">
        <w:rPr>
          <w:rFonts w:ascii="Arial" w:hAnsi="Arial" w:cs="Arial"/>
        </w:rPr>
        <w:t>张近期</w:t>
      </w:r>
      <w:r w:rsidRPr="00C112C5">
        <w:rPr>
          <w:rFonts w:ascii="Arial" w:hAnsi="Arial" w:cs="Arial"/>
        </w:rPr>
        <w:t>1</w:t>
      </w:r>
      <w:r w:rsidRPr="00C112C5">
        <w:rPr>
          <w:rFonts w:ascii="Arial" w:hAnsi="Arial" w:cs="Arial"/>
        </w:rPr>
        <w:t>寸照片。</w:t>
      </w:r>
    </w:p>
    <w:p w:rsidR="00C112C5" w:rsidRPr="00C112C5" w:rsidRDefault="00DE61FD" w:rsidP="00C112C5">
      <w:pPr>
        <w:pStyle w:val="a3"/>
        <w:spacing w:after="156" w:line="440" w:lineRule="atLeast"/>
        <w:ind w:firstLine="480"/>
        <w:rPr>
          <w:rFonts w:ascii="Arial" w:hAnsi="Arial" w:cs="Arial"/>
        </w:rPr>
      </w:pPr>
      <w:r w:rsidRPr="00C112C5">
        <w:rPr>
          <w:rFonts w:ascii="Arial" w:hAnsi="Arial" w:cs="Arial"/>
        </w:rPr>
        <w:t>营期为</w:t>
      </w:r>
      <w:r>
        <w:rPr>
          <w:rFonts w:ascii="Arial" w:hAnsi="Arial" w:cs="Arial"/>
        </w:rPr>
        <w:t>201</w:t>
      </w:r>
      <w:r>
        <w:rPr>
          <w:rFonts w:ascii="Arial" w:hAnsi="Arial" w:cs="Arial" w:hint="eastAsia"/>
        </w:rPr>
        <w:t>4</w:t>
      </w:r>
      <w:r w:rsidRPr="00C112C5">
        <w:rPr>
          <w:rFonts w:ascii="Arial" w:hAnsi="Arial" w:cs="Arial"/>
        </w:rPr>
        <w:t>年</w:t>
      </w:r>
      <w:r w:rsidRPr="00C112C5">
        <w:rPr>
          <w:rFonts w:ascii="Arial" w:hAnsi="Arial" w:cs="Arial"/>
        </w:rPr>
        <w:t>7</w:t>
      </w:r>
      <w:r w:rsidRPr="00C112C5">
        <w:rPr>
          <w:rFonts w:ascii="Arial" w:hAnsi="Arial" w:cs="Arial"/>
        </w:rPr>
        <w:t>月</w:t>
      </w:r>
      <w:r>
        <w:rPr>
          <w:rFonts w:ascii="Arial" w:hAnsi="Arial" w:cs="Arial" w:hint="eastAsia"/>
        </w:rPr>
        <w:t>7</w:t>
      </w:r>
      <w:r w:rsidRPr="00C112C5">
        <w:rPr>
          <w:rFonts w:ascii="Arial" w:hAnsi="Arial" w:cs="Arial"/>
        </w:rPr>
        <w:t>日</w:t>
      </w:r>
      <w:r w:rsidRPr="00C112C5">
        <w:rPr>
          <w:rFonts w:ascii="Arial" w:hAnsi="Arial" w:cs="Arial"/>
        </w:rPr>
        <w:t>—7</w:t>
      </w:r>
      <w:r w:rsidRPr="00C112C5">
        <w:rPr>
          <w:rFonts w:ascii="Arial" w:hAnsi="Arial" w:cs="Arial"/>
        </w:rPr>
        <w:t>月</w:t>
      </w:r>
      <w:r>
        <w:rPr>
          <w:rFonts w:ascii="Arial" w:hAnsi="Arial" w:cs="Arial"/>
        </w:rPr>
        <w:t>1</w:t>
      </w:r>
      <w:r>
        <w:rPr>
          <w:rFonts w:ascii="Arial" w:hAnsi="Arial" w:cs="Arial" w:hint="eastAsia"/>
        </w:rPr>
        <w:t>1</w:t>
      </w:r>
      <w:r w:rsidRPr="00C112C5">
        <w:rPr>
          <w:rFonts w:ascii="Arial" w:hAnsi="Arial" w:cs="Arial"/>
        </w:rPr>
        <w:t>日，</w:t>
      </w:r>
      <w:r w:rsidRPr="00C112C5">
        <w:rPr>
          <w:rFonts w:ascii="Arial" w:hAnsi="Arial" w:cs="Arial"/>
        </w:rPr>
        <w:t>7</w:t>
      </w:r>
      <w:r w:rsidRPr="00C112C5">
        <w:rPr>
          <w:rFonts w:ascii="Arial" w:hAnsi="Arial" w:cs="Arial"/>
        </w:rPr>
        <w:t>月</w:t>
      </w:r>
      <w:r>
        <w:rPr>
          <w:rFonts w:ascii="Arial" w:hAnsi="Arial" w:cs="Arial"/>
        </w:rPr>
        <w:t>6</w:t>
      </w:r>
      <w:r>
        <w:rPr>
          <w:rFonts w:ascii="Arial" w:hAnsi="Arial" w:cs="Arial" w:hint="eastAsia"/>
        </w:rPr>
        <w:t>日</w:t>
      </w:r>
      <w:r w:rsidRPr="00C112C5">
        <w:rPr>
          <w:rFonts w:ascii="Arial" w:hAnsi="Arial" w:cs="Arial"/>
        </w:rPr>
        <w:t>报到。</w:t>
      </w:r>
      <w:r w:rsidR="00C112C5" w:rsidRPr="00C112C5">
        <w:rPr>
          <w:rFonts w:ascii="Arial" w:hAnsi="Arial" w:cs="Arial"/>
        </w:rPr>
        <w:t>具体活动内容包括：参观、讲座、科技研讨、答辩等环节。</w:t>
      </w:r>
    </w:p>
    <w:p w:rsidR="007354BF" w:rsidRDefault="00C112C5" w:rsidP="00C112C5">
      <w:pPr>
        <w:pStyle w:val="a3"/>
        <w:spacing w:line="440" w:lineRule="atLeast"/>
        <w:ind w:firstLine="482"/>
        <w:rPr>
          <w:rFonts w:ascii="Arial" w:hAnsi="Arial" w:cs="Arial"/>
          <w:b/>
          <w:bCs/>
        </w:rPr>
      </w:pPr>
      <w:r w:rsidRPr="00C112C5">
        <w:rPr>
          <w:rFonts w:ascii="Arial" w:hAnsi="Arial" w:cs="Arial"/>
          <w:b/>
          <w:bCs/>
        </w:rPr>
        <w:t>五、</w:t>
      </w:r>
      <w:r w:rsidRPr="00C112C5">
        <w:rPr>
          <w:rFonts w:ascii="Arial" w:hAnsi="Arial" w:cs="Arial"/>
          <w:b/>
          <w:bCs/>
        </w:rPr>
        <w:t xml:space="preserve"> “</w:t>
      </w:r>
      <w:r w:rsidRPr="00C112C5">
        <w:rPr>
          <w:rFonts w:ascii="Arial" w:hAnsi="Arial" w:cs="Arial"/>
          <w:b/>
          <w:bCs/>
        </w:rPr>
        <w:t>工程科学</w:t>
      </w:r>
      <w:r w:rsidRPr="00C112C5">
        <w:rPr>
          <w:rFonts w:ascii="Arial" w:hAnsi="Arial" w:cs="Arial"/>
          <w:b/>
          <w:bCs/>
        </w:rPr>
        <w:t>”</w:t>
      </w:r>
      <w:r w:rsidRPr="00C112C5">
        <w:rPr>
          <w:rFonts w:ascii="Arial" w:hAnsi="Arial" w:cs="Arial"/>
          <w:b/>
          <w:bCs/>
        </w:rPr>
        <w:t>夏令营优秀营员报考自主招生优惠政策</w:t>
      </w:r>
    </w:p>
    <w:p w:rsidR="00C112C5" w:rsidRPr="00C112C5" w:rsidRDefault="00C112C5" w:rsidP="00C112C5">
      <w:pPr>
        <w:pStyle w:val="a3"/>
        <w:spacing w:line="440" w:lineRule="atLeast"/>
        <w:ind w:firstLine="482"/>
        <w:rPr>
          <w:rFonts w:ascii="Arial" w:hAnsi="Arial" w:cs="Arial"/>
        </w:rPr>
      </w:pPr>
      <w:r w:rsidRPr="00C112C5">
        <w:rPr>
          <w:rFonts w:ascii="Arial" w:hAnsi="Arial" w:cs="Arial"/>
        </w:rPr>
        <w:t>1</w:t>
      </w:r>
      <w:r w:rsidRPr="00C112C5">
        <w:rPr>
          <w:rFonts w:ascii="Arial" w:hAnsi="Arial" w:cs="Arial"/>
        </w:rPr>
        <w:t>、根据营员在夏令营期间的综合表现，本着公开、公平、公正的原则，确定部分优秀营员作为参加天津大学自主招生重点考察对象。</w:t>
      </w:r>
    </w:p>
    <w:p w:rsidR="00C112C5" w:rsidRPr="00C112C5" w:rsidRDefault="00C112C5" w:rsidP="00C112C5">
      <w:pPr>
        <w:pStyle w:val="a3"/>
        <w:spacing w:line="440" w:lineRule="atLeast"/>
        <w:ind w:firstLine="480"/>
        <w:rPr>
          <w:rFonts w:ascii="Arial" w:hAnsi="Arial" w:cs="Arial"/>
        </w:rPr>
      </w:pPr>
      <w:r w:rsidRPr="00C112C5">
        <w:rPr>
          <w:rFonts w:ascii="Arial" w:hAnsi="Arial" w:cs="Arial"/>
        </w:rPr>
        <w:t>2</w:t>
      </w:r>
      <w:r w:rsidRPr="00C112C5">
        <w:rPr>
          <w:rFonts w:ascii="Arial" w:hAnsi="Arial" w:cs="Arial"/>
        </w:rPr>
        <w:t>、经专家组评审考察，向夏令营优秀</w:t>
      </w:r>
      <w:proofErr w:type="gramStart"/>
      <w:r w:rsidRPr="00C112C5">
        <w:rPr>
          <w:rFonts w:ascii="Arial" w:hAnsi="Arial" w:cs="Arial"/>
        </w:rPr>
        <w:t>营员颁发</w:t>
      </w:r>
      <w:proofErr w:type="gramEnd"/>
      <w:r w:rsidRPr="00C112C5">
        <w:rPr>
          <w:rFonts w:ascii="Arial" w:hAnsi="Arial" w:cs="Arial"/>
        </w:rPr>
        <w:t>《天津大学工程科学夏令营考察等级证书》，获得等级证书的营员可以享受相应的自主招生优惠政策。</w:t>
      </w:r>
    </w:p>
    <w:p w:rsidR="00C112C5" w:rsidRPr="00C112C5" w:rsidRDefault="00C112C5" w:rsidP="00C112C5">
      <w:pPr>
        <w:pStyle w:val="a3"/>
        <w:spacing w:line="440" w:lineRule="atLeast"/>
        <w:ind w:firstLine="480"/>
        <w:rPr>
          <w:rFonts w:ascii="Arial" w:hAnsi="Arial" w:cs="Arial"/>
        </w:rPr>
      </w:pPr>
      <w:r w:rsidRPr="00C112C5">
        <w:rPr>
          <w:rFonts w:ascii="Arial" w:hAnsi="Arial" w:cs="Arial"/>
        </w:rPr>
        <w:t>其中：</w:t>
      </w:r>
    </w:p>
    <w:p w:rsidR="00C112C5" w:rsidRPr="00C112C5" w:rsidRDefault="00C112C5" w:rsidP="00C112C5">
      <w:pPr>
        <w:pStyle w:val="a3"/>
        <w:spacing w:line="440" w:lineRule="atLeast"/>
        <w:ind w:firstLine="482"/>
        <w:rPr>
          <w:rFonts w:ascii="Arial" w:hAnsi="Arial" w:cs="Arial"/>
        </w:rPr>
      </w:pPr>
      <w:r w:rsidRPr="00C112C5">
        <w:rPr>
          <w:rFonts w:ascii="Arial" w:hAnsi="Arial" w:cs="Arial"/>
        </w:rPr>
        <w:t>（</w:t>
      </w:r>
      <w:r w:rsidRPr="00C112C5">
        <w:rPr>
          <w:rFonts w:ascii="Arial" w:hAnsi="Arial" w:cs="Arial"/>
        </w:rPr>
        <w:t>1</w:t>
      </w:r>
      <w:r w:rsidRPr="00C112C5">
        <w:rPr>
          <w:rFonts w:ascii="Arial" w:hAnsi="Arial" w:cs="Arial"/>
        </w:rPr>
        <w:t>）</w:t>
      </w:r>
      <w:r w:rsidRPr="00C112C5">
        <w:rPr>
          <w:rFonts w:ascii="Arial" w:hAnsi="Arial" w:cs="Arial"/>
        </w:rPr>
        <w:t>A</w:t>
      </w:r>
      <w:r w:rsidRPr="00C112C5">
        <w:rPr>
          <w:rFonts w:ascii="Arial" w:hAnsi="Arial" w:cs="Arial"/>
        </w:rPr>
        <w:t>类证书：考生参加</w:t>
      </w:r>
      <w:r w:rsidR="008F2FF9">
        <w:rPr>
          <w:rFonts w:ascii="Arial" w:hAnsi="Arial" w:cs="Arial"/>
        </w:rPr>
        <w:t>201</w:t>
      </w:r>
      <w:r w:rsidR="008F2FF9">
        <w:rPr>
          <w:rFonts w:ascii="Arial" w:hAnsi="Arial" w:cs="Arial" w:hint="eastAsia"/>
        </w:rPr>
        <w:t>5</w:t>
      </w:r>
      <w:r w:rsidRPr="00C112C5">
        <w:rPr>
          <w:rFonts w:ascii="Arial" w:hAnsi="Arial" w:cs="Arial"/>
        </w:rPr>
        <w:t>年全国普通高等学校统一入学考试，高考成绩高于当地一本线，在高考志愿中自主选拔批次（若无自主选拔批次，则为重点本科批次平行志愿</w:t>
      </w:r>
      <w:r w:rsidRPr="00C112C5">
        <w:rPr>
          <w:rFonts w:ascii="Arial" w:hAnsi="Arial" w:cs="Arial"/>
        </w:rPr>
        <w:t>A</w:t>
      </w:r>
      <w:r w:rsidRPr="00C112C5">
        <w:rPr>
          <w:rFonts w:ascii="Arial" w:hAnsi="Arial" w:cs="Arial"/>
        </w:rPr>
        <w:t>志愿或第一批次第一志愿）填报天津大学精仪学院相关专业，可在我校录取分数线下降</w:t>
      </w:r>
      <w:r w:rsidRPr="00C112C5">
        <w:rPr>
          <w:rFonts w:ascii="Arial" w:hAnsi="Arial" w:cs="Arial"/>
        </w:rPr>
        <w:t>30</w:t>
      </w:r>
      <w:r w:rsidRPr="00C112C5">
        <w:rPr>
          <w:rFonts w:ascii="Arial" w:hAnsi="Arial" w:cs="Arial"/>
        </w:rPr>
        <w:t>分录取到其所填报的</w:t>
      </w:r>
      <w:r w:rsidRPr="00F44209">
        <w:rPr>
          <w:rFonts w:ascii="Arial" w:hAnsi="Arial" w:cs="Arial"/>
        </w:rPr>
        <w:t>工程科学相关专业。</w:t>
      </w:r>
    </w:p>
    <w:p w:rsidR="00C112C5" w:rsidRPr="00C112C5" w:rsidRDefault="00C112C5" w:rsidP="007354BF">
      <w:pPr>
        <w:pStyle w:val="a3"/>
        <w:spacing w:line="440" w:lineRule="atLeast"/>
        <w:ind w:firstLine="482"/>
        <w:rPr>
          <w:rFonts w:ascii="Arial" w:hAnsi="Arial" w:cs="Arial"/>
        </w:rPr>
      </w:pPr>
      <w:r w:rsidRPr="00C112C5">
        <w:rPr>
          <w:rFonts w:ascii="Arial" w:hAnsi="Arial" w:cs="Arial"/>
        </w:rPr>
        <w:t>（</w:t>
      </w:r>
      <w:r w:rsidR="007451AA">
        <w:rPr>
          <w:rFonts w:ascii="Arial" w:hAnsi="Arial" w:cs="Arial" w:hint="eastAsia"/>
        </w:rPr>
        <w:t>2</w:t>
      </w:r>
      <w:r w:rsidRPr="00C112C5">
        <w:rPr>
          <w:rFonts w:ascii="Arial" w:hAnsi="Arial" w:cs="Arial"/>
        </w:rPr>
        <w:t>）</w:t>
      </w:r>
      <w:r w:rsidR="007451AA">
        <w:rPr>
          <w:rFonts w:ascii="Arial" w:hAnsi="Arial" w:cs="Arial" w:hint="eastAsia"/>
        </w:rPr>
        <w:t>B</w:t>
      </w:r>
      <w:r w:rsidRPr="00C112C5">
        <w:rPr>
          <w:rFonts w:ascii="Arial" w:hAnsi="Arial" w:cs="Arial"/>
        </w:rPr>
        <w:t>类证书：考生可直接获得</w:t>
      </w:r>
      <w:r w:rsidR="008F2FF9">
        <w:rPr>
          <w:rFonts w:ascii="Arial" w:hAnsi="Arial" w:cs="Arial"/>
        </w:rPr>
        <w:t>201</w:t>
      </w:r>
      <w:r w:rsidR="008F2FF9">
        <w:rPr>
          <w:rFonts w:ascii="Arial" w:hAnsi="Arial" w:cs="Arial" w:hint="eastAsia"/>
        </w:rPr>
        <w:t>5</w:t>
      </w:r>
      <w:r w:rsidRPr="00C112C5">
        <w:rPr>
          <w:rFonts w:ascii="Arial" w:hAnsi="Arial" w:cs="Arial"/>
        </w:rPr>
        <w:t>年天津大学自主招生考试资格且不需参加面试</w:t>
      </w:r>
      <w:r w:rsidR="007354BF">
        <w:rPr>
          <w:rFonts w:ascii="Arial" w:hAnsi="Arial" w:cs="Arial" w:hint="eastAsia"/>
        </w:rPr>
        <w:t>。</w:t>
      </w:r>
    </w:p>
    <w:p w:rsidR="00C112C5" w:rsidRPr="00C112C5" w:rsidRDefault="00C112C5" w:rsidP="007354BF">
      <w:pPr>
        <w:pStyle w:val="a3"/>
        <w:spacing w:line="440" w:lineRule="atLeast"/>
        <w:ind w:firstLine="482"/>
        <w:rPr>
          <w:rFonts w:ascii="Arial" w:hAnsi="Arial" w:cs="Arial"/>
        </w:rPr>
      </w:pPr>
      <w:r w:rsidRPr="00C112C5">
        <w:rPr>
          <w:rFonts w:ascii="Arial" w:hAnsi="Arial" w:cs="Arial"/>
        </w:rPr>
        <w:t>（</w:t>
      </w:r>
      <w:r w:rsidR="007451AA">
        <w:rPr>
          <w:rFonts w:ascii="Arial" w:hAnsi="Arial" w:cs="Arial" w:hint="eastAsia"/>
        </w:rPr>
        <w:t>3</w:t>
      </w:r>
      <w:r w:rsidRPr="00C112C5">
        <w:rPr>
          <w:rFonts w:ascii="Arial" w:hAnsi="Arial" w:cs="Arial"/>
        </w:rPr>
        <w:t>）</w:t>
      </w:r>
      <w:r w:rsidR="007451AA">
        <w:rPr>
          <w:rFonts w:ascii="Arial" w:hAnsi="Arial" w:cs="Arial" w:hint="eastAsia"/>
        </w:rPr>
        <w:t>C</w:t>
      </w:r>
      <w:r w:rsidRPr="00C112C5">
        <w:rPr>
          <w:rFonts w:ascii="Arial" w:hAnsi="Arial" w:cs="Arial"/>
        </w:rPr>
        <w:t>类证书，考生可直接获得</w:t>
      </w:r>
      <w:r w:rsidR="008F2FF9">
        <w:rPr>
          <w:rFonts w:ascii="Arial" w:hAnsi="Arial" w:cs="Arial"/>
        </w:rPr>
        <w:t>201</w:t>
      </w:r>
      <w:r w:rsidR="008F2FF9">
        <w:rPr>
          <w:rFonts w:ascii="Arial" w:hAnsi="Arial" w:cs="Arial" w:hint="eastAsia"/>
        </w:rPr>
        <w:t>5</w:t>
      </w:r>
      <w:r w:rsidRPr="00C112C5">
        <w:rPr>
          <w:rFonts w:ascii="Arial" w:hAnsi="Arial" w:cs="Arial"/>
        </w:rPr>
        <w:t>年天津大学自主招生考试资格</w:t>
      </w:r>
      <w:r w:rsidR="007354BF">
        <w:rPr>
          <w:rFonts w:ascii="Arial" w:hAnsi="Arial" w:cs="Arial" w:hint="eastAsia"/>
        </w:rPr>
        <w:t>。</w:t>
      </w:r>
    </w:p>
    <w:p w:rsidR="00C112C5" w:rsidRPr="007354BF" w:rsidRDefault="00C112C5" w:rsidP="007354BF">
      <w:pPr>
        <w:pStyle w:val="a3"/>
        <w:spacing w:line="440" w:lineRule="atLeast"/>
        <w:ind w:firstLineChars="196" w:firstLine="470"/>
        <w:rPr>
          <w:rFonts w:ascii="Arial" w:hAnsi="Arial" w:cs="Arial"/>
          <w:bCs/>
        </w:rPr>
      </w:pPr>
      <w:r w:rsidRPr="00C112C5">
        <w:rPr>
          <w:rFonts w:ascii="Arial" w:hAnsi="Arial" w:cs="Arial"/>
        </w:rPr>
        <w:t>3</w:t>
      </w:r>
      <w:r w:rsidRPr="00C112C5">
        <w:rPr>
          <w:rFonts w:ascii="Arial" w:hAnsi="Arial" w:cs="Arial"/>
        </w:rPr>
        <w:t>、参加本次夏令营活动并最终享受天津大学自主招生优惠录取政策的优秀营员，高考志愿限报精仪学院</w:t>
      </w:r>
      <w:r w:rsidRPr="00C112C5">
        <w:rPr>
          <w:rFonts w:ascii="Arial" w:hAnsi="Arial" w:cs="Arial"/>
        </w:rPr>
        <w:t>“</w:t>
      </w:r>
      <w:r w:rsidRPr="00C112C5">
        <w:rPr>
          <w:rFonts w:ascii="Arial" w:hAnsi="Arial" w:cs="Arial"/>
        </w:rPr>
        <w:t>工程科学</w:t>
      </w:r>
      <w:r w:rsidRPr="00C112C5">
        <w:rPr>
          <w:rFonts w:ascii="Arial" w:hAnsi="Arial" w:cs="Arial"/>
        </w:rPr>
        <w:t>”</w:t>
      </w:r>
      <w:r w:rsidRPr="00C112C5">
        <w:rPr>
          <w:rFonts w:ascii="Arial" w:hAnsi="Arial" w:cs="Arial"/>
        </w:rPr>
        <w:t>相关专业</w:t>
      </w:r>
      <w:r w:rsidRPr="00C112C5">
        <w:rPr>
          <w:rFonts w:ascii="Arial" w:hAnsi="Arial" w:cs="Arial"/>
        </w:rPr>
        <w:t>(</w:t>
      </w:r>
      <w:r w:rsidRPr="00C112C5">
        <w:rPr>
          <w:rFonts w:ascii="Arial" w:hAnsi="Arial" w:cs="Arial"/>
        </w:rPr>
        <w:t>测控技术与仪器、光电信息科</w:t>
      </w:r>
      <w:r w:rsidRPr="007354BF">
        <w:rPr>
          <w:rFonts w:ascii="Arial" w:hAnsi="Arial" w:cs="Arial"/>
          <w:bCs/>
        </w:rPr>
        <w:t>学与工程、电子科学与技术、生物医学工程</w:t>
      </w:r>
      <w:r w:rsidRPr="007354BF">
        <w:rPr>
          <w:rFonts w:ascii="Arial" w:hAnsi="Arial" w:cs="Arial"/>
          <w:bCs/>
        </w:rPr>
        <w:t>)</w:t>
      </w:r>
      <w:r w:rsidRPr="007354BF">
        <w:rPr>
          <w:rFonts w:ascii="Arial" w:hAnsi="Arial" w:cs="Arial"/>
          <w:bCs/>
        </w:rPr>
        <w:t>。</w:t>
      </w:r>
    </w:p>
    <w:p w:rsidR="007354BF" w:rsidRPr="007354BF" w:rsidRDefault="00C112C5" w:rsidP="007354BF">
      <w:pPr>
        <w:pStyle w:val="a3"/>
        <w:spacing w:line="440" w:lineRule="atLeast"/>
        <w:ind w:firstLineChars="196" w:firstLine="472"/>
        <w:rPr>
          <w:rFonts w:ascii="Arial" w:hAnsi="Arial" w:cs="Arial"/>
          <w:b/>
          <w:bCs/>
        </w:rPr>
      </w:pPr>
      <w:r w:rsidRPr="007354BF">
        <w:rPr>
          <w:rFonts w:ascii="Arial" w:hAnsi="Arial" w:cs="Arial"/>
          <w:b/>
          <w:bCs/>
        </w:rPr>
        <w:t>六、收费标准</w:t>
      </w:r>
    </w:p>
    <w:p w:rsidR="007354BF" w:rsidRPr="007354BF" w:rsidRDefault="00C112C5" w:rsidP="007354BF">
      <w:pPr>
        <w:pStyle w:val="a3"/>
        <w:spacing w:line="440" w:lineRule="atLeast"/>
        <w:ind w:firstLineChars="196" w:firstLine="470"/>
        <w:rPr>
          <w:rFonts w:ascii="Arial" w:hAnsi="Arial" w:cs="Arial"/>
          <w:bCs/>
        </w:rPr>
      </w:pPr>
      <w:r w:rsidRPr="007354BF">
        <w:rPr>
          <w:rFonts w:ascii="Arial" w:hAnsi="Arial" w:cs="Arial"/>
          <w:bCs/>
        </w:rPr>
        <w:t>夏令营收费</w:t>
      </w:r>
      <w:r w:rsidR="008F2FF9">
        <w:rPr>
          <w:rFonts w:ascii="Arial" w:hAnsi="Arial" w:cs="Arial" w:hint="eastAsia"/>
          <w:bCs/>
        </w:rPr>
        <w:t>2</w:t>
      </w:r>
      <w:r w:rsidRPr="007354BF">
        <w:rPr>
          <w:rFonts w:ascii="Arial" w:hAnsi="Arial" w:cs="Arial"/>
          <w:bCs/>
        </w:rPr>
        <w:t>500</w:t>
      </w:r>
      <w:r w:rsidRPr="007354BF">
        <w:rPr>
          <w:rFonts w:ascii="Arial" w:hAnsi="Arial" w:cs="Arial"/>
          <w:bCs/>
        </w:rPr>
        <w:t>元</w:t>
      </w:r>
      <w:r w:rsidRPr="007354BF">
        <w:rPr>
          <w:rFonts w:ascii="Arial" w:hAnsi="Arial" w:cs="Arial"/>
          <w:bCs/>
        </w:rPr>
        <w:t>/</w:t>
      </w:r>
      <w:r w:rsidRPr="007354BF">
        <w:rPr>
          <w:rFonts w:ascii="Arial" w:hAnsi="Arial" w:cs="Arial"/>
          <w:bCs/>
        </w:rPr>
        <w:t>人。夏令营期间的食宿、交通费自理。</w:t>
      </w:r>
    </w:p>
    <w:p w:rsidR="007354BF" w:rsidRPr="007354BF" w:rsidRDefault="00C112C5" w:rsidP="007354BF">
      <w:pPr>
        <w:pStyle w:val="a3"/>
        <w:spacing w:line="440" w:lineRule="atLeast"/>
        <w:ind w:firstLineChars="196" w:firstLine="472"/>
        <w:rPr>
          <w:rFonts w:ascii="Arial" w:hAnsi="Arial" w:cs="Arial"/>
          <w:b/>
          <w:bCs/>
        </w:rPr>
      </w:pPr>
      <w:r w:rsidRPr="007354BF">
        <w:rPr>
          <w:rFonts w:ascii="Arial" w:hAnsi="Arial" w:cs="Arial"/>
          <w:b/>
          <w:bCs/>
        </w:rPr>
        <w:t>七、联系方式</w:t>
      </w:r>
    </w:p>
    <w:p w:rsidR="007354BF" w:rsidRPr="007354BF" w:rsidRDefault="00C112C5" w:rsidP="007354BF">
      <w:pPr>
        <w:pStyle w:val="a3"/>
        <w:spacing w:line="440" w:lineRule="atLeast"/>
        <w:ind w:firstLineChars="196" w:firstLine="470"/>
        <w:rPr>
          <w:rFonts w:ascii="Arial" w:hAnsi="Arial" w:cs="Arial"/>
          <w:bCs/>
        </w:rPr>
      </w:pPr>
      <w:r w:rsidRPr="007354BF">
        <w:rPr>
          <w:rFonts w:ascii="Arial" w:hAnsi="Arial" w:cs="Arial"/>
          <w:bCs/>
        </w:rPr>
        <w:t>办公地址：天津大学精仪学院办公室（</w:t>
      </w:r>
      <w:r w:rsidRPr="007354BF">
        <w:rPr>
          <w:rFonts w:ascii="Arial" w:hAnsi="Arial" w:cs="Arial"/>
          <w:bCs/>
        </w:rPr>
        <w:t>17</w:t>
      </w:r>
      <w:r w:rsidRPr="007354BF">
        <w:rPr>
          <w:rFonts w:ascii="Arial" w:hAnsi="Arial" w:cs="Arial"/>
          <w:bCs/>
        </w:rPr>
        <w:t>教学楼</w:t>
      </w:r>
      <w:r w:rsidRPr="007354BF">
        <w:rPr>
          <w:rFonts w:ascii="Arial" w:hAnsi="Arial" w:cs="Arial"/>
          <w:bCs/>
        </w:rPr>
        <w:t>3</w:t>
      </w:r>
      <w:r w:rsidRPr="007354BF">
        <w:rPr>
          <w:rFonts w:ascii="Arial" w:hAnsi="Arial" w:cs="Arial"/>
          <w:bCs/>
        </w:rPr>
        <w:t>层）</w:t>
      </w:r>
    </w:p>
    <w:p w:rsidR="00C112C5" w:rsidRPr="007354BF" w:rsidRDefault="00C112C5" w:rsidP="007354BF">
      <w:pPr>
        <w:pStyle w:val="a3"/>
        <w:spacing w:line="440" w:lineRule="atLeast"/>
        <w:ind w:firstLineChars="196" w:firstLine="470"/>
        <w:rPr>
          <w:rFonts w:ascii="Arial" w:hAnsi="Arial" w:cs="Arial"/>
          <w:bCs/>
        </w:rPr>
      </w:pPr>
      <w:r w:rsidRPr="007354BF">
        <w:rPr>
          <w:rFonts w:ascii="Arial" w:hAnsi="Arial" w:cs="Arial"/>
          <w:bCs/>
        </w:rPr>
        <w:t>咨询电话：</w:t>
      </w:r>
      <w:r w:rsidRPr="007354BF">
        <w:rPr>
          <w:rFonts w:ascii="Arial" w:hAnsi="Arial" w:cs="Arial"/>
          <w:bCs/>
        </w:rPr>
        <w:t>022-27402574</w:t>
      </w:r>
      <w:r w:rsidRPr="007354BF">
        <w:rPr>
          <w:rFonts w:ascii="Arial" w:hAnsi="Arial" w:cs="Arial"/>
          <w:bCs/>
        </w:rPr>
        <w:t>，</w:t>
      </w:r>
      <w:r w:rsidRPr="007354BF">
        <w:rPr>
          <w:rFonts w:ascii="Arial" w:hAnsi="Arial" w:cs="Arial"/>
          <w:bCs/>
        </w:rPr>
        <w:t>2740</w:t>
      </w:r>
      <w:r w:rsidR="002F0EE8">
        <w:rPr>
          <w:rFonts w:ascii="Arial" w:hAnsi="Arial" w:cs="Arial" w:hint="eastAsia"/>
          <w:bCs/>
        </w:rPr>
        <w:t>7741</w:t>
      </w:r>
      <w:r w:rsidR="00AB0DAC" w:rsidRPr="007354BF">
        <w:rPr>
          <w:rFonts w:ascii="Arial" w:hAnsi="Arial" w:cs="Arial"/>
          <w:bCs/>
        </w:rPr>
        <w:t xml:space="preserve"> </w:t>
      </w:r>
    </w:p>
    <w:p w:rsidR="00C112C5" w:rsidRPr="00C112C5" w:rsidRDefault="00C112C5" w:rsidP="007354BF">
      <w:pPr>
        <w:pStyle w:val="a3"/>
        <w:spacing w:line="440" w:lineRule="atLeast"/>
        <w:ind w:firstLine="480"/>
        <w:rPr>
          <w:rFonts w:ascii="Arial" w:hAnsi="Arial" w:cs="Arial"/>
        </w:rPr>
      </w:pPr>
      <w:r w:rsidRPr="00C112C5">
        <w:rPr>
          <w:rFonts w:ascii="Arial" w:hAnsi="Arial" w:cs="Arial"/>
        </w:rPr>
        <w:t>电子邮箱：</w:t>
      </w:r>
      <w:r w:rsidRPr="00C112C5">
        <w:rPr>
          <w:rFonts w:ascii="Arial" w:hAnsi="Arial" w:cs="Arial"/>
        </w:rPr>
        <w:t>guoling@tju.edu.cn</w:t>
      </w:r>
    </w:p>
    <w:p w:rsidR="007354BF" w:rsidRDefault="007354BF" w:rsidP="00C112C5">
      <w:pPr>
        <w:pStyle w:val="a3"/>
        <w:rPr>
          <w:rFonts w:ascii="Arial" w:hAnsi="Arial" w:cs="Arial"/>
          <w:b/>
          <w:bCs/>
        </w:rPr>
      </w:pPr>
    </w:p>
    <w:p w:rsidR="00C112C5" w:rsidRDefault="00C112C5" w:rsidP="00C112C5">
      <w:pPr>
        <w:pStyle w:val="a3"/>
        <w:rPr>
          <w:rFonts w:ascii="Arial" w:hAnsi="Arial" w:cs="Arial"/>
        </w:rPr>
      </w:pPr>
    </w:p>
    <w:p w:rsidR="00E17A79" w:rsidRDefault="00391618" w:rsidP="008F2FF9">
      <w:pPr>
        <w:pStyle w:val="a3"/>
        <w:jc w:val="right"/>
        <w:rPr>
          <w:rFonts w:ascii="Arial" w:hAnsi="Arial" w:cs="Arial"/>
        </w:rPr>
      </w:pPr>
      <w:r>
        <w:rPr>
          <w:rFonts w:ascii="Arial" w:hAnsi="Arial" w:cs="Arial" w:hint="eastAsia"/>
        </w:rPr>
        <w:t>天津大学精密仪器与光电子工程学院</w:t>
      </w:r>
    </w:p>
    <w:p w:rsidR="00E17A79" w:rsidRPr="00391618" w:rsidRDefault="00391618" w:rsidP="008F2FF9">
      <w:pPr>
        <w:pStyle w:val="a3"/>
        <w:jc w:val="right"/>
        <w:rPr>
          <w:rFonts w:ascii="Arial" w:hAnsi="Arial" w:cs="Arial"/>
        </w:rPr>
      </w:pPr>
      <w:r>
        <w:rPr>
          <w:rFonts w:ascii="Arial" w:hAnsi="Arial" w:cs="Arial" w:hint="eastAsia"/>
        </w:rPr>
        <w:t xml:space="preserve">        </w:t>
      </w:r>
      <w:r w:rsidR="008F2FF9">
        <w:rPr>
          <w:rFonts w:ascii="Arial" w:hAnsi="Arial" w:cs="Arial" w:hint="eastAsia"/>
        </w:rPr>
        <w:t xml:space="preserve">                            2014</w:t>
      </w:r>
      <w:r>
        <w:rPr>
          <w:rFonts w:ascii="Arial" w:hAnsi="Arial" w:cs="Arial" w:hint="eastAsia"/>
        </w:rPr>
        <w:t>年</w:t>
      </w:r>
      <w:r w:rsidR="008F2FF9">
        <w:rPr>
          <w:rFonts w:ascii="Arial" w:hAnsi="Arial" w:cs="Arial" w:hint="eastAsia"/>
        </w:rPr>
        <w:t>4</w:t>
      </w:r>
      <w:r>
        <w:rPr>
          <w:rFonts w:ascii="Arial" w:hAnsi="Arial" w:cs="Arial" w:hint="eastAsia"/>
        </w:rPr>
        <w:t>月</w:t>
      </w:r>
      <w:r w:rsidR="00A554CE">
        <w:rPr>
          <w:rFonts w:ascii="Arial" w:hAnsi="Arial" w:cs="Arial" w:hint="eastAsia"/>
        </w:rPr>
        <w:t>29</w:t>
      </w:r>
      <w:r>
        <w:rPr>
          <w:rFonts w:ascii="Arial" w:hAnsi="Arial" w:cs="Arial" w:hint="eastAsia"/>
        </w:rPr>
        <w:t>日</w:t>
      </w:r>
    </w:p>
    <w:p w:rsidR="002F0EE8" w:rsidRDefault="002F0EE8" w:rsidP="00C112C5">
      <w:pPr>
        <w:pStyle w:val="a3"/>
        <w:spacing w:line="440" w:lineRule="atLeast"/>
        <w:jc w:val="center"/>
        <w:rPr>
          <w:rFonts w:ascii="Arial" w:hAnsi="Arial" w:cs="Arial"/>
          <w:b/>
          <w:bCs/>
        </w:rPr>
      </w:pPr>
    </w:p>
    <w:p w:rsidR="002F0EE8" w:rsidRDefault="002F0EE8" w:rsidP="00C112C5">
      <w:pPr>
        <w:pStyle w:val="a3"/>
        <w:spacing w:line="440" w:lineRule="atLeast"/>
        <w:jc w:val="center"/>
        <w:rPr>
          <w:rFonts w:ascii="Arial" w:hAnsi="Arial" w:cs="Arial"/>
          <w:b/>
          <w:bCs/>
        </w:rPr>
      </w:pPr>
    </w:p>
    <w:p w:rsidR="00C112C5" w:rsidRPr="00C112C5" w:rsidRDefault="00C112C5" w:rsidP="00C112C5">
      <w:pPr>
        <w:pStyle w:val="a3"/>
        <w:spacing w:line="440" w:lineRule="atLeast"/>
        <w:jc w:val="center"/>
        <w:rPr>
          <w:rFonts w:ascii="Arial" w:hAnsi="Arial" w:cs="Arial"/>
        </w:rPr>
      </w:pPr>
      <w:r w:rsidRPr="00C112C5">
        <w:rPr>
          <w:rFonts w:ascii="Arial" w:hAnsi="Arial" w:cs="Arial"/>
          <w:b/>
          <w:bCs/>
        </w:rPr>
        <w:lastRenderedPageBreak/>
        <w:t>附：精仪学院介绍</w:t>
      </w:r>
    </w:p>
    <w:p w:rsidR="00C112C5" w:rsidRPr="00C112C5" w:rsidRDefault="00C112C5" w:rsidP="00C112C5">
      <w:pPr>
        <w:pStyle w:val="a3"/>
        <w:spacing w:line="440" w:lineRule="atLeast"/>
        <w:ind w:firstLine="480"/>
        <w:rPr>
          <w:rFonts w:ascii="Arial" w:hAnsi="Arial" w:cs="Arial"/>
        </w:rPr>
      </w:pPr>
      <w:r w:rsidRPr="00C112C5">
        <w:rPr>
          <w:rFonts w:ascii="Arial" w:hAnsi="Arial" w:cs="Arial"/>
        </w:rPr>
        <w:t>天津大学精密仪器与光电子工程学院（简称精仪学院）具有一流的学科和学术地位。学院现有</w:t>
      </w:r>
      <w:r w:rsidRPr="00C112C5">
        <w:rPr>
          <w:rFonts w:ascii="Arial" w:hAnsi="Arial" w:cs="Arial"/>
        </w:rPr>
        <w:t>2</w:t>
      </w:r>
      <w:r w:rsidRPr="00C112C5">
        <w:rPr>
          <w:rFonts w:ascii="Arial" w:hAnsi="Arial" w:cs="Arial"/>
        </w:rPr>
        <w:t>个一级学科国家重点学科，</w:t>
      </w:r>
      <w:r w:rsidRPr="00C112C5">
        <w:rPr>
          <w:rFonts w:ascii="Arial" w:hAnsi="Arial" w:cs="Arial"/>
        </w:rPr>
        <w:t>1</w:t>
      </w:r>
      <w:r w:rsidRPr="00C112C5">
        <w:rPr>
          <w:rFonts w:ascii="Arial" w:hAnsi="Arial" w:cs="Arial"/>
        </w:rPr>
        <w:t>个天津市重点学科，</w:t>
      </w:r>
      <w:r w:rsidRPr="00C112C5">
        <w:rPr>
          <w:rFonts w:ascii="Arial" w:hAnsi="Arial" w:cs="Arial"/>
        </w:rPr>
        <w:t>6</w:t>
      </w:r>
      <w:r w:rsidRPr="00C112C5">
        <w:rPr>
          <w:rFonts w:ascii="Arial" w:hAnsi="Arial" w:cs="Arial"/>
        </w:rPr>
        <w:t>个博士点，</w:t>
      </w:r>
      <w:r w:rsidRPr="00C112C5">
        <w:rPr>
          <w:rFonts w:ascii="Arial" w:hAnsi="Arial" w:cs="Arial"/>
        </w:rPr>
        <w:t>6</w:t>
      </w:r>
      <w:r w:rsidRPr="00C112C5">
        <w:rPr>
          <w:rFonts w:ascii="Arial" w:hAnsi="Arial" w:cs="Arial"/>
        </w:rPr>
        <w:t>个硕士点，</w:t>
      </w:r>
      <w:r w:rsidRPr="00C112C5">
        <w:rPr>
          <w:rFonts w:ascii="Arial" w:hAnsi="Arial" w:cs="Arial"/>
        </w:rPr>
        <w:t>3</w:t>
      </w:r>
      <w:r w:rsidRPr="00C112C5">
        <w:rPr>
          <w:rFonts w:ascii="Arial" w:hAnsi="Arial" w:cs="Arial"/>
        </w:rPr>
        <w:t>个博士后流动站，</w:t>
      </w:r>
      <w:r w:rsidRPr="00C112C5">
        <w:rPr>
          <w:rFonts w:ascii="Arial" w:hAnsi="Arial" w:cs="Arial"/>
        </w:rPr>
        <w:t>5</w:t>
      </w:r>
      <w:r w:rsidRPr="00C112C5">
        <w:rPr>
          <w:rFonts w:ascii="Arial" w:hAnsi="Arial" w:cs="Arial"/>
        </w:rPr>
        <w:t>个国家</w:t>
      </w:r>
      <w:r w:rsidRPr="00C112C5">
        <w:rPr>
          <w:rFonts w:ascii="Arial" w:hAnsi="Arial" w:cs="Arial"/>
        </w:rPr>
        <w:t>“</w:t>
      </w:r>
      <w:r w:rsidRPr="00C112C5">
        <w:rPr>
          <w:rFonts w:ascii="Arial" w:hAnsi="Arial" w:cs="Arial"/>
        </w:rPr>
        <w:t>长江计划</w:t>
      </w:r>
      <w:r w:rsidRPr="00C112C5">
        <w:rPr>
          <w:rFonts w:ascii="Arial" w:hAnsi="Arial" w:cs="Arial"/>
        </w:rPr>
        <w:t>”</w:t>
      </w:r>
      <w:r w:rsidRPr="00C112C5">
        <w:rPr>
          <w:rFonts w:ascii="Arial" w:hAnsi="Arial" w:cs="Arial"/>
        </w:rPr>
        <w:t>特聘教授设岗学科，建有精密测试技术及仪器国家重点实验室，光电信息技术、微光机电系统技术教育部重点实验室，</w:t>
      </w:r>
      <w:proofErr w:type="gramStart"/>
      <w:r w:rsidRPr="00C112C5">
        <w:rPr>
          <w:rFonts w:ascii="Arial" w:hAnsi="Arial" w:cs="Arial"/>
        </w:rPr>
        <w:t>微纳制造</w:t>
      </w:r>
      <w:proofErr w:type="gramEnd"/>
      <w:r w:rsidRPr="00C112C5">
        <w:rPr>
          <w:rFonts w:ascii="Arial" w:hAnsi="Arial" w:cs="Arial"/>
        </w:rPr>
        <w:t>与测量技术教育部工程研究中心，生物医学检测技术与仪器天津市重点实验室，天津市微纳制造技术工程中心，天津神经工程研究中心以及现代光学研究所、光电子研究中心、传感工程研究所、照明技术研究所、光电测控技术研究所、激光与光电子技术研究所、生物光学研究所、空间仪器与技术研究所等研究开发机构。强大的学科基础为本科教学及学生毕业后的继续深造提供了得天独厚的条件。</w:t>
      </w:r>
    </w:p>
    <w:p w:rsidR="00C112C5" w:rsidRPr="00C112C5" w:rsidRDefault="00C112C5" w:rsidP="00C112C5">
      <w:pPr>
        <w:pStyle w:val="a3"/>
        <w:spacing w:line="440" w:lineRule="atLeast"/>
        <w:ind w:firstLine="480"/>
        <w:rPr>
          <w:rFonts w:ascii="Arial" w:hAnsi="Arial" w:cs="Arial"/>
        </w:rPr>
      </w:pPr>
      <w:r w:rsidRPr="00C112C5">
        <w:rPr>
          <w:rFonts w:ascii="Arial" w:hAnsi="Arial" w:cs="Arial"/>
        </w:rPr>
        <w:t>精仪学院拥有雄厚的师资力量和先进的教学设施。学院现有教职工</w:t>
      </w:r>
      <w:r w:rsidRPr="00C112C5">
        <w:rPr>
          <w:rFonts w:ascii="Arial" w:hAnsi="Arial" w:cs="Arial"/>
        </w:rPr>
        <w:t>203</w:t>
      </w:r>
      <w:r w:rsidRPr="00C112C5">
        <w:rPr>
          <w:rFonts w:ascii="Arial" w:hAnsi="Arial" w:cs="Arial"/>
        </w:rPr>
        <w:t>人，其中教授</w:t>
      </w:r>
      <w:r w:rsidRPr="00C112C5">
        <w:rPr>
          <w:rFonts w:ascii="Arial" w:hAnsi="Arial" w:cs="Arial"/>
        </w:rPr>
        <w:t>60</w:t>
      </w:r>
      <w:r w:rsidRPr="00C112C5">
        <w:rPr>
          <w:rFonts w:ascii="Arial" w:hAnsi="Arial" w:cs="Arial"/>
        </w:rPr>
        <w:t>人，副教授</w:t>
      </w:r>
      <w:r w:rsidRPr="00C112C5">
        <w:rPr>
          <w:rFonts w:ascii="Arial" w:hAnsi="Arial" w:cs="Arial"/>
        </w:rPr>
        <w:t>57</w:t>
      </w:r>
      <w:r w:rsidRPr="00C112C5">
        <w:rPr>
          <w:rFonts w:ascii="Arial" w:hAnsi="Arial" w:cs="Arial"/>
        </w:rPr>
        <w:t>人，博士生导师</w:t>
      </w:r>
      <w:r w:rsidRPr="00C112C5">
        <w:rPr>
          <w:rFonts w:ascii="Arial" w:hAnsi="Arial" w:cs="Arial"/>
        </w:rPr>
        <w:t>52</w:t>
      </w:r>
      <w:r w:rsidRPr="00C112C5">
        <w:rPr>
          <w:rFonts w:ascii="Arial" w:hAnsi="Arial" w:cs="Arial"/>
        </w:rPr>
        <w:t>人，中国科学院院士</w:t>
      </w:r>
      <w:r w:rsidRPr="00C112C5">
        <w:rPr>
          <w:rFonts w:ascii="Arial" w:hAnsi="Arial" w:cs="Arial"/>
        </w:rPr>
        <w:t>1</w:t>
      </w:r>
      <w:r w:rsidRPr="00C112C5">
        <w:rPr>
          <w:rFonts w:ascii="Arial" w:hAnsi="Arial" w:cs="Arial"/>
        </w:rPr>
        <w:t>人，中国工程院院士</w:t>
      </w:r>
      <w:r w:rsidRPr="00C112C5">
        <w:rPr>
          <w:rFonts w:ascii="Arial" w:hAnsi="Arial" w:cs="Arial"/>
        </w:rPr>
        <w:t>1</w:t>
      </w:r>
      <w:r w:rsidRPr="00C112C5">
        <w:rPr>
          <w:rFonts w:ascii="Arial" w:hAnsi="Arial" w:cs="Arial"/>
        </w:rPr>
        <w:t>人，国家级有突出贡献的中青年专家</w:t>
      </w:r>
      <w:r w:rsidRPr="00C112C5">
        <w:rPr>
          <w:rFonts w:ascii="Arial" w:hAnsi="Arial" w:cs="Arial"/>
        </w:rPr>
        <w:t>5</w:t>
      </w:r>
      <w:r w:rsidRPr="00C112C5">
        <w:rPr>
          <w:rFonts w:ascii="Arial" w:hAnsi="Arial" w:cs="Arial"/>
        </w:rPr>
        <w:t>名，国家级教学名师</w:t>
      </w:r>
      <w:r w:rsidRPr="00C112C5">
        <w:rPr>
          <w:rFonts w:ascii="Arial" w:hAnsi="Arial" w:cs="Arial"/>
        </w:rPr>
        <w:t>1</w:t>
      </w:r>
      <w:r w:rsidRPr="00C112C5">
        <w:rPr>
          <w:rFonts w:ascii="Arial" w:hAnsi="Arial" w:cs="Arial"/>
        </w:rPr>
        <w:t>人，长江学者特聘教授</w:t>
      </w:r>
      <w:r w:rsidRPr="00C112C5">
        <w:rPr>
          <w:rFonts w:ascii="Arial" w:hAnsi="Arial" w:cs="Arial"/>
        </w:rPr>
        <w:t>10</w:t>
      </w:r>
      <w:r w:rsidRPr="00C112C5">
        <w:rPr>
          <w:rFonts w:ascii="Arial" w:hAnsi="Arial" w:cs="Arial"/>
        </w:rPr>
        <w:t>人，教育部新世纪人才</w:t>
      </w:r>
      <w:r w:rsidRPr="00C112C5">
        <w:rPr>
          <w:rFonts w:ascii="Arial" w:hAnsi="Arial" w:cs="Arial"/>
        </w:rPr>
        <w:t>8</w:t>
      </w:r>
      <w:r w:rsidRPr="00C112C5">
        <w:rPr>
          <w:rFonts w:ascii="Arial" w:hAnsi="Arial" w:cs="Arial"/>
        </w:rPr>
        <w:t>人，国家</w:t>
      </w:r>
      <w:r w:rsidRPr="00C112C5">
        <w:rPr>
          <w:rFonts w:ascii="Arial" w:hAnsi="Arial" w:cs="Arial"/>
        </w:rPr>
        <w:t>“</w:t>
      </w:r>
      <w:r w:rsidRPr="00C112C5">
        <w:rPr>
          <w:rFonts w:ascii="Arial" w:hAnsi="Arial" w:cs="Arial"/>
        </w:rPr>
        <w:t>千人计划</w:t>
      </w:r>
      <w:r w:rsidRPr="00C112C5">
        <w:rPr>
          <w:rFonts w:ascii="Arial" w:hAnsi="Arial" w:cs="Arial"/>
        </w:rPr>
        <w:t>”3</w:t>
      </w:r>
      <w:r w:rsidRPr="00C112C5">
        <w:rPr>
          <w:rFonts w:ascii="Arial" w:hAnsi="Arial" w:cs="Arial"/>
        </w:rPr>
        <w:t>人，</w:t>
      </w:r>
      <w:r w:rsidRPr="00C112C5">
        <w:rPr>
          <w:rFonts w:ascii="Arial" w:hAnsi="Arial" w:cs="Arial"/>
        </w:rPr>
        <w:t>“973”</w:t>
      </w:r>
      <w:r w:rsidRPr="00C112C5">
        <w:rPr>
          <w:rFonts w:ascii="Arial" w:hAnsi="Arial" w:cs="Arial"/>
        </w:rPr>
        <w:t>计划项目首席科学家</w:t>
      </w:r>
      <w:r w:rsidR="00F44209">
        <w:rPr>
          <w:rFonts w:ascii="Arial" w:hAnsi="Arial" w:cs="Arial" w:hint="eastAsia"/>
        </w:rPr>
        <w:t>3</w:t>
      </w:r>
      <w:r w:rsidRPr="00C112C5">
        <w:rPr>
          <w:rFonts w:ascii="Arial" w:hAnsi="Arial" w:cs="Arial"/>
        </w:rPr>
        <w:t>人。有一大批具有博士学位的青年教师及从国外留学、进修归来的教师工作在教学和科研第一线，敬业进取，经验丰富。学院实验教学中心是国家级实验教学示范中心，设有传感技术与测控电学、光学与光电子技术、测试技术与精密机械等开放式实验教学平台，直接为本科教学服务。经过国家</w:t>
      </w:r>
      <w:r w:rsidRPr="00C112C5">
        <w:rPr>
          <w:rFonts w:ascii="Arial" w:hAnsi="Arial" w:cs="Arial"/>
        </w:rPr>
        <w:t>“211</w:t>
      </w:r>
      <w:r w:rsidRPr="00C112C5">
        <w:rPr>
          <w:rFonts w:ascii="Arial" w:hAnsi="Arial" w:cs="Arial"/>
        </w:rPr>
        <w:t>工程</w:t>
      </w:r>
      <w:r w:rsidRPr="00C112C5">
        <w:rPr>
          <w:rFonts w:ascii="Arial" w:hAnsi="Arial" w:cs="Arial"/>
        </w:rPr>
        <w:t>”</w:t>
      </w:r>
      <w:r w:rsidRPr="00C112C5">
        <w:rPr>
          <w:rFonts w:ascii="Arial" w:hAnsi="Arial" w:cs="Arial"/>
        </w:rPr>
        <w:t>及</w:t>
      </w:r>
      <w:r w:rsidRPr="00C112C5">
        <w:rPr>
          <w:rFonts w:ascii="Arial" w:hAnsi="Arial" w:cs="Arial"/>
        </w:rPr>
        <w:t>“985</w:t>
      </w:r>
      <w:r w:rsidRPr="00C112C5">
        <w:rPr>
          <w:rFonts w:ascii="Arial" w:hAnsi="Arial" w:cs="Arial"/>
        </w:rPr>
        <w:t>工程</w:t>
      </w:r>
      <w:r w:rsidRPr="00C112C5">
        <w:rPr>
          <w:rFonts w:ascii="Arial" w:hAnsi="Arial" w:cs="Arial"/>
        </w:rPr>
        <w:t>”</w:t>
      </w:r>
      <w:r w:rsidRPr="00C112C5">
        <w:rPr>
          <w:rFonts w:ascii="Arial" w:hAnsi="Arial" w:cs="Arial"/>
        </w:rPr>
        <w:t>的建设，教学设施全面更新，实验室功能进一步增强。</w:t>
      </w:r>
    </w:p>
    <w:p w:rsidR="005D6613" w:rsidRPr="00C112C5" w:rsidRDefault="00C112C5" w:rsidP="0012468D">
      <w:pPr>
        <w:pStyle w:val="a3"/>
        <w:spacing w:line="440" w:lineRule="atLeast"/>
        <w:ind w:firstLine="480"/>
      </w:pPr>
      <w:r w:rsidRPr="00C112C5">
        <w:rPr>
          <w:rFonts w:ascii="Arial" w:hAnsi="Arial" w:cs="Arial"/>
        </w:rPr>
        <w:t>在学科建设的带动下，专业建设成绩突出。学院是教育部高等学校仪器科学与技术教学指导委员会主任单位、光电信息科学与工程专业教学</w:t>
      </w:r>
      <w:proofErr w:type="gramStart"/>
      <w:r w:rsidRPr="00C112C5">
        <w:rPr>
          <w:rFonts w:ascii="Arial" w:hAnsi="Arial" w:cs="Arial"/>
        </w:rPr>
        <w:t>指导分</w:t>
      </w:r>
      <w:proofErr w:type="gramEnd"/>
      <w:r w:rsidRPr="00C112C5">
        <w:rPr>
          <w:rFonts w:ascii="Arial" w:hAnsi="Arial" w:cs="Arial"/>
        </w:rPr>
        <w:t>委员会副主任单位。学院建有</w:t>
      </w:r>
      <w:r w:rsidRPr="00C112C5">
        <w:rPr>
          <w:rFonts w:ascii="Arial" w:hAnsi="Arial" w:cs="Arial"/>
        </w:rPr>
        <w:t>2</w:t>
      </w:r>
      <w:r w:rsidRPr="00C112C5">
        <w:rPr>
          <w:rFonts w:ascii="Arial" w:hAnsi="Arial" w:cs="Arial"/>
        </w:rPr>
        <w:t>个国家级教学团队，</w:t>
      </w:r>
      <w:r w:rsidRPr="00C112C5">
        <w:rPr>
          <w:rFonts w:ascii="Arial" w:hAnsi="Arial" w:cs="Arial"/>
        </w:rPr>
        <w:t>6</w:t>
      </w:r>
      <w:r w:rsidRPr="00C112C5">
        <w:rPr>
          <w:rFonts w:ascii="Arial" w:hAnsi="Arial" w:cs="Arial"/>
        </w:rPr>
        <w:t>门国家精品课程。近几年学院获得国家级教学成果奖</w:t>
      </w:r>
      <w:r w:rsidRPr="00C112C5">
        <w:rPr>
          <w:rFonts w:ascii="Arial" w:hAnsi="Arial" w:cs="Arial"/>
        </w:rPr>
        <w:t>6</w:t>
      </w:r>
      <w:r w:rsidRPr="00C112C5">
        <w:rPr>
          <w:rFonts w:ascii="Arial" w:hAnsi="Arial" w:cs="Arial"/>
        </w:rPr>
        <w:t>项，国家科技发明一等奖</w:t>
      </w:r>
      <w:r w:rsidRPr="00C112C5">
        <w:rPr>
          <w:rFonts w:ascii="Arial" w:hAnsi="Arial" w:cs="Arial"/>
        </w:rPr>
        <w:t>1</w:t>
      </w:r>
      <w:r w:rsidRPr="00C112C5">
        <w:rPr>
          <w:rFonts w:ascii="Arial" w:hAnsi="Arial" w:cs="Arial"/>
        </w:rPr>
        <w:t>项，二等奖</w:t>
      </w:r>
      <w:r w:rsidRPr="00C112C5">
        <w:rPr>
          <w:rFonts w:ascii="Arial" w:hAnsi="Arial" w:cs="Arial"/>
        </w:rPr>
        <w:t>3</w:t>
      </w:r>
      <w:r w:rsidRPr="00C112C5">
        <w:rPr>
          <w:rFonts w:ascii="Arial" w:hAnsi="Arial" w:cs="Arial"/>
        </w:rPr>
        <w:t>项，</w:t>
      </w:r>
      <w:r w:rsidRPr="00C112C5">
        <w:rPr>
          <w:rFonts w:ascii="Arial" w:hAnsi="Arial" w:cs="Arial"/>
        </w:rPr>
        <w:t>21</w:t>
      </w:r>
      <w:r w:rsidRPr="00C112C5">
        <w:rPr>
          <w:rFonts w:ascii="Arial" w:hAnsi="Arial" w:cs="Arial"/>
        </w:rPr>
        <w:t>项科技成果获得省部级以上奖励。学院近三年就业率达</w:t>
      </w:r>
      <w:r w:rsidRPr="00C112C5">
        <w:rPr>
          <w:rFonts w:ascii="Arial" w:hAnsi="Arial" w:cs="Arial"/>
        </w:rPr>
        <w:t>99.4%</w:t>
      </w:r>
      <w:r w:rsidRPr="00C112C5">
        <w:rPr>
          <w:rFonts w:ascii="Arial" w:hAnsi="Arial" w:cs="Arial"/>
        </w:rPr>
        <w:t>，毕业生深受社会欢迎。</w:t>
      </w:r>
      <w:r w:rsidRPr="00C112C5">
        <w:rPr>
          <w:rFonts w:ascii="Arial" w:hAnsi="Arial" w:cs="Arial"/>
        </w:rPr>
        <w:t>2009</w:t>
      </w:r>
      <w:r w:rsidRPr="00C112C5">
        <w:rPr>
          <w:rFonts w:ascii="Arial" w:hAnsi="Arial" w:cs="Arial"/>
        </w:rPr>
        <w:t>年，精密仪器与光电子工程学院评为全国教育系统先进集体。</w:t>
      </w:r>
      <w:r w:rsidRPr="00C112C5">
        <w:rPr>
          <w:rFonts w:ascii="Arial" w:hAnsi="Arial" w:cs="Arial"/>
        </w:rPr>
        <w:t>2011</w:t>
      </w:r>
      <w:r w:rsidRPr="00C112C5">
        <w:rPr>
          <w:rFonts w:ascii="Arial" w:hAnsi="Arial" w:cs="Arial"/>
        </w:rPr>
        <w:t>年，学院被纳入全国</w:t>
      </w:r>
      <w:r w:rsidRPr="00C112C5">
        <w:rPr>
          <w:rFonts w:ascii="Arial" w:hAnsi="Arial" w:cs="Arial"/>
        </w:rPr>
        <w:t>17</w:t>
      </w:r>
      <w:r w:rsidRPr="00C112C5">
        <w:rPr>
          <w:rFonts w:ascii="Arial" w:hAnsi="Arial" w:cs="Arial"/>
        </w:rPr>
        <w:t>个试点学院改革之列。</w:t>
      </w:r>
    </w:p>
    <w:sectPr w:rsidR="005D6613" w:rsidRPr="00C112C5" w:rsidSect="005D6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F0" w:rsidRDefault="008A5DF0" w:rsidP="00E949B8">
      <w:r>
        <w:separator/>
      </w:r>
    </w:p>
  </w:endnote>
  <w:endnote w:type="continuationSeparator" w:id="0">
    <w:p w:rsidR="008A5DF0" w:rsidRDefault="008A5DF0" w:rsidP="00E9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F0" w:rsidRDefault="008A5DF0" w:rsidP="00E949B8">
      <w:r>
        <w:separator/>
      </w:r>
    </w:p>
  </w:footnote>
  <w:footnote w:type="continuationSeparator" w:id="0">
    <w:p w:rsidR="008A5DF0" w:rsidRDefault="008A5DF0" w:rsidP="00E9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2C5"/>
    <w:rsid w:val="000445FC"/>
    <w:rsid w:val="00074686"/>
    <w:rsid w:val="0012468D"/>
    <w:rsid w:val="001717C3"/>
    <w:rsid w:val="00180A68"/>
    <w:rsid w:val="00183B88"/>
    <w:rsid w:val="0028392B"/>
    <w:rsid w:val="002F0EE8"/>
    <w:rsid w:val="00391618"/>
    <w:rsid w:val="003C1D76"/>
    <w:rsid w:val="004112A5"/>
    <w:rsid w:val="004B05F6"/>
    <w:rsid w:val="005D6613"/>
    <w:rsid w:val="007354BF"/>
    <w:rsid w:val="007451AA"/>
    <w:rsid w:val="007D3717"/>
    <w:rsid w:val="00815E12"/>
    <w:rsid w:val="00894485"/>
    <w:rsid w:val="00897F8A"/>
    <w:rsid w:val="008A5DF0"/>
    <w:rsid w:val="008F2FF9"/>
    <w:rsid w:val="00906AEE"/>
    <w:rsid w:val="009E7665"/>
    <w:rsid w:val="00A554CE"/>
    <w:rsid w:val="00AB0AAB"/>
    <w:rsid w:val="00AB0DAC"/>
    <w:rsid w:val="00B01DE6"/>
    <w:rsid w:val="00B70C6D"/>
    <w:rsid w:val="00B87605"/>
    <w:rsid w:val="00BC16DE"/>
    <w:rsid w:val="00BD7587"/>
    <w:rsid w:val="00C112C5"/>
    <w:rsid w:val="00C75014"/>
    <w:rsid w:val="00C85D84"/>
    <w:rsid w:val="00D03C39"/>
    <w:rsid w:val="00D94562"/>
    <w:rsid w:val="00DE61FD"/>
    <w:rsid w:val="00E17A79"/>
    <w:rsid w:val="00E927BB"/>
    <w:rsid w:val="00E949B8"/>
    <w:rsid w:val="00EA13FF"/>
    <w:rsid w:val="00F44209"/>
    <w:rsid w:val="00F53457"/>
    <w:rsid w:val="00F81DD7"/>
    <w:rsid w:val="00FF13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2C5"/>
    <w:pPr>
      <w:widowControl/>
      <w:jc w:val="left"/>
    </w:pPr>
    <w:rPr>
      <w:rFonts w:ascii="宋体" w:eastAsia="宋体" w:hAnsi="宋体" w:cs="宋体"/>
      <w:kern w:val="0"/>
      <w:sz w:val="24"/>
      <w:szCs w:val="24"/>
    </w:rPr>
  </w:style>
  <w:style w:type="paragraph" w:styleId="a4">
    <w:name w:val="header"/>
    <w:basedOn w:val="a"/>
    <w:link w:val="Char"/>
    <w:uiPriority w:val="99"/>
    <w:unhideWhenUsed/>
    <w:rsid w:val="00E94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49B8"/>
    <w:rPr>
      <w:sz w:val="18"/>
      <w:szCs w:val="18"/>
    </w:rPr>
  </w:style>
  <w:style w:type="paragraph" w:styleId="a5">
    <w:name w:val="footer"/>
    <w:basedOn w:val="a"/>
    <w:link w:val="Char0"/>
    <w:uiPriority w:val="99"/>
    <w:unhideWhenUsed/>
    <w:rsid w:val="00E949B8"/>
    <w:pPr>
      <w:tabs>
        <w:tab w:val="center" w:pos="4153"/>
        <w:tab w:val="right" w:pos="8306"/>
      </w:tabs>
      <w:snapToGrid w:val="0"/>
      <w:jc w:val="left"/>
    </w:pPr>
    <w:rPr>
      <w:sz w:val="18"/>
      <w:szCs w:val="18"/>
    </w:rPr>
  </w:style>
  <w:style w:type="character" w:customStyle="1" w:styleId="Char0">
    <w:name w:val="页脚 Char"/>
    <w:basedOn w:val="a0"/>
    <w:link w:val="a5"/>
    <w:uiPriority w:val="99"/>
    <w:rsid w:val="00E949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12C5"/>
    <w:pPr>
      <w:widowControl/>
      <w:jc w:val="left"/>
    </w:pPr>
    <w:rPr>
      <w:rFonts w:ascii="宋体" w:eastAsia="宋体" w:hAnsi="宋体" w:cs="宋体"/>
      <w:kern w:val="0"/>
      <w:sz w:val="24"/>
      <w:szCs w:val="24"/>
    </w:rPr>
  </w:style>
  <w:style w:type="paragraph" w:styleId="a4">
    <w:name w:val="header"/>
    <w:basedOn w:val="a"/>
    <w:link w:val="Char"/>
    <w:uiPriority w:val="99"/>
    <w:unhideWhenUsed/>
    <w:rsid w:val="00E94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49B8"/>
    <w:rPr>
      <w:sz w:val="18"/>
      <w:szCs w:val="18"/>
    </w:rPr>
  </w:style>
  <w:style w:type="paragraph" w:styleId="a5">
    <w:name w:val="footer"/>
    <w:basedOn w:val="a"/>
    <w:link w:val="Char0"/>
    <w:uiPriority w:val="99"/>
    <w:unhideWhenUsed/>
    <w:rsid w:val="00E949B8"/>
    <w:pPr>
      <w:tabs>
        <w:tab w:val="center" w:pos="4153"/>
        <w:tab w:val="right" w:pos="8306"/>
      </w:tabs>
      <w:snapToGrid w:val="0"/>
      <w:jc w:val="left"/>
    </w:pPr>
    <w:rPr>
      <w:sz w:val="18"/>
      <w:szCs w:val="18"/>
    </w:rPr>
  </w:style>
  <w:style w:type="character" w:customStyle="1" w:styleId="Char0">
    <w:name w:val="页脚 Char"/>
    <w:basedOn w:val="a0"/>
    <w:link w:val="a5"/>
    <w:uiPriority w:val="99"/>
    <w:rsid w:val="00E949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chlm</cp:lastModifiedBy>
  <cp:revision>10</cp:revision>
  <dcterms:created xsi:type="dcterms:W3CDTF">2014-04-21T07:30:00Z</dcterms:created>
  <dcterms:modified xsi:type="dcterms:W3CDTF">2014-04-30T05:33:00Z</dcterms:modified>
</cp:coreProperties>
</file>