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Theme="majorEastAsia" w:hAnsiTheme="majorEastAsia" w:eastAsiaTheme="maj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附件二：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881" w:firstLineChars="200"/>
        <w:textAlignment w:val="baseline"/>
        <w:rPr>
          <w:rFonts w:hint="eastAsia" w:ascii="黑体" w:hAnsi="黑体" w:eastAsia="黑体" w:cstheme="minorEastAsia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宋体" w:hAnsi="华文宋体" w:eastAsia="华文宋体" w:cs="华文宋体"/>
          <w:b/>
          <w:bCs/>
          <w:color w:val="FF0000"/>
          <w:sz w:val="44"/>
          <w:szCs w:val="44"/>
          <w:shd w:val="clear" w:color="auto" w:fill="FFFFFF"/>
        </w:rPr>
        <w:t>第1</w:t>
      </w:r>
      <w:r>
        <w:rPr>
          <w:rFonts w:ascii="华文宋体" w:hAnsi="华文宋体" w:eastAsia="华文宋体" w:cs="华文宋体"/>
          <w:b/>
          <w:bCs/>
          <w:color w:val="FF0000"/>
          <w:sz w:val="44"/>
          <w:szCs w:val="44"/>
          <w:shd w:val="clear" w:color="auto" w:fill="FFFFFF"/>
        </w:rPr>
        <w:t>8</w:t>
      </w:r>
      <w:r>
        <w:rPr>
          <w:rFonts w:hint="eastAsia" w:ascii="华文宋体" w:hAnsi="华文宋体" w:eastAsia="华文宋体" w:cs="华文宋体"/>
          <w:b/>
          <w:bCs/>
          <w:color w:val="FF0000"/>
          <w:sz w:val="44"/>
          <w:szCs w:val="44"/>
          <w:shd w:val="clear" w:color="auto" w:fill="FFFFFF"/>
        </w:rPr>
        <w:t>届叶圣陶杯全国中学生新作文大赛</w:t>
      </w:r>
    </w:p>
    <w:p>
      <w:pPr>
        <w:spacing w:line="360" w:lineRule="auto"/>
        <w:jc w:val="center"/>
        <w:rPr>
          <w:rFonts w:ascii="黑体" w:hAnsi="黑体" w:eastAsia="黑体" w:cstheme="minorEastAsia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theme="minorEastAsia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网站初赛注册投稿流程说明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color w:val="333333"/>
          <w:shd w:val="clear" w:color="auto" w:fill="FFFFFF"/>
        </w:rPr>
      </w:pP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为使大赛更加严谨规范，有利于公平公正评审选拔，有利于为学校写作教学服务发挥大赛的作用，叶圣陶杯全国中学生新作文大赛初赛选拔特采用线上投稿进行评比。请参赛者登录大赛官网主页（</w:t>
      </w:r>
      <w:r>
        <w:fldChar w:fldCharType="begin"/>
      </w:r>
      <w:r>
        <w:instrText xml:space="preserve"> HYPERLINK "http://www.ystbds.com" </w:instrText>
      </w:r>
      <w:r>
        <w:fldChar w:fldCharType="separate"/>
      </w:r>
      <w:r>
        <w:rPr>
          <w:rStyle w:val="7"/>
          <w:rFonts w:hint="eastAsia" w:ascii="宋体" w:hAnsi="宋体" w:eastAsia="宋体" w:cs="宋体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www.ystbds.com</w:t>
      </w:r>
      <w:r>
        <w:rPr>
          <w:rStyle w:val="7"/>
          <w:rFonts w:hint="eastAsia" w:ascii="宋体" w:hAnsi="宋体" w:eastAsia="宋体" w:cs="宋体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sz w:val="24"/>
          <w:shd w:val="clear" w:color="auto" w:fill="FFFFFF"/>
        </w:rPr>
        <w:t>），在参赛窗口处按提示操作，初赛投稿</w:t>
      </w:r>
      <w:r>
        <w:rPr>
          <w:rFonts w:hint="eastAsia" w:ascii="宋体" w:hAnsi="宋体" w:eastAsia="宋体" w:cs="宋体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步骤及工作</w:t>
      </w:r>
      <w:r>
        <w:rPr>
          <w:rFonts w:hint="eastAsia" w:ascii="宋体" w:hAnsi="宋体" w:eastAsia="宋体" w:cs="宋体"/>
          <w:sz w:val="24"/>
          <w:shd w:val="clear" w:color="auto" w:fill="FFFFFF"/>
        </w:rPr>
        <w:t>流程</w:t>
      </w:r>
      <w:r>
        <w:rPr>
          <w:rFonts w:hint="eastAsia" w:ascii="宋体" w:hAnsi="宋体" w:eastAsia="宋体" w:cs="宋体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如下：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黑体" w:hAnsi="黑体" w:eastAsia="黑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学校注册登录与评审管理</w:t>
      </w:r>
    </w:p>
    <w:p>
      <w:pPr>
        <w:spacing w:line="360" w:lineRule="auto"/>
        <w:ind w:firstLine="480" w:firstLineChars="200"/>
        <w:rPr>
          <w:rFonts w:ascii="楷体" w:hAnsi="楷体" w:eastAsia="楷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（注：上届已注册学校，可从第4步直接投稿）</w:t>
      </w: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1. 大赛官网主页→“学校注册”→完善信息→下载申请书模板；</w:t>
      </w: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2. 上传申请书后确认提交（学校名称需与公章一致）；</w:t>
      </w: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3. 组委会审核，发送学校账号密码到组赛负责人所填写的手机号（建议每校由一人负责管理）；</w:t>
      </w: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4. “学校登录”→“学校管理”→“年级管理”（完善年级与班级数量，确定后学生才可以选择班级进行注册投稿）；</w:t>
      </w: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5. “学校登录”→“学校管理”→“指导老师”→添加指导老师（需要每个班级都进行填写指导老师姓名）；</w:t>
      </w: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6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“学校登录”→“学校管理”→“初评管理”→添加初评评委（需要填写负责初评的人员信息并选择所需评审的年级班级）；</w:t>
      </w: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7. 本校学生可以网上注册投稿，注意稿件段落格式要规范清楚；</w:t>
      </w: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8.“学校登录”→“学校管理”→“学生管理”→编辑、密码、删除（可修改学生基本信息、重置学生登录密码等）；</w:t>
      </w: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9.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“学校登录”→“参赛管理”→“所有作品”→可修改学生参赛状态：回退至未报名参赛状态重新报名，或回退至未提交稿件状态重新提交</w:t>
      </w:r>
      <w:bookmarkStart w:id="0" w:name="_GoBack"/>
      <w:bookmarkEnd w:id="0"/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10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. 获得账号的初评评委在“初评登录”进入“参赛管理”，对负责年级班级文章进行初评推荐；</w:t>
      </w: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. 在初评工作确认结束后，“学校登录”审核初评意见并提交组委会（只有一次提交机会，提交后不能再修改奖项）；</w:t>
      </w:r>
    </w:p>
    <w:p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组委会发布初赛获奖结果后，“学校登录”可以查看本校获奖情况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→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查看（下载）获奖证书。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黑体" w:hAnsi="黑体" w:eastAsia="黑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学生注册登录与投稿参赛</w:t>
      </w:r>
    </w:p>
    <w:p>
      <w:pPr>
        <w:spacing w:line="360" w:lineRule="auto"/>
        <w:ind w:left="420" w:leftChars="200"/>
        <w:rPr>
          <w:rFonts w:ascii="楷体" w:hAnsi="楷体" w:eastAsia="楷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（注：上届已注册学生，可从第4步直接投稿）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大赛官网主页→“学生注册”，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完善信息（学生注册，须在学校完成年级管理、指导老师管理后进行）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2. 注册成功，登录账号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3. “学生登录”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→“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我的信息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”→“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我的资料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（确保参赛信息无误）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4. “学生登录”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→“我的比赛”→“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报名比赛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，信息完善确认报名（报名时请仔细检查报名信息是否正确，提交后不可更改）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5. 点击“新建作品”，上传文章，可预览，可修改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6. 点击“提交作品”，提交后不可再进行修改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7. 组委会公布初赛获奖结果后，“学生登录”中“获奖查询”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→“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我的奖次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，查看(下载)获奖证书。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jc w:val="right"/>
        <w:rPr>
          <w:rFonts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叶圣陶杯全国中学生新作文大赛组委会</w:t>
      </w:r>
    </w:p>
    <w:p>
      <w:pPr>
        <w:spacing w:line="360" w:lineRule="auto"/>
        <w:ind w:firstLine="480" w:firstLineChars="200"/>
        <w:jc w:val="center"/>
        <w:rPr>
          <w:rFonts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2020年8月2</w:t>
      </w:r>
      <w:r>
        <w:rPr>
          <w:rFonts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440" w:right="1474" w:bottom="85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BB73"/>
    <w:multiLevelType w:val="singleLevel"/>
    <w:tmpl w:val="0EB2BB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84E"/>
    <w:rsid w:val="0000587A"/>
    <w:rsid w:val="00123242"/>
    <w:rsid w:val="002B60CD"/>
    <w:rsid w:val="003B27B0"/>
    <w:rsid w:val="003E5350"/>
    <w:rsid w:val="004E4759"/>
    <w:rsid w:val="007065A8"/>
    <w:rsid w:val="009200DD"/>
    <w:rsid w:val="00957A9D"/>
    <w:rsid w:val="00974316"/>
    <w:rsid w:val="009C7770"/>
    <w:rsid w:val="00A37028"/>
    <w:rsid w:val="00AC0FEA"/>
    <w:rsid w:val="00AD654B"/>
    <w:rsid w:val="00C0084E"/>
    <w:rsid w:val="00CD18EF"/>
    <w:rsid w:val="00CF4E6E"/>
    <w:rsid w:val="00D239C0"/>
    <w:rsid w:val="00DA26BF"/>
    <w:rsid w:val="00E03413"/>
    <w:rsid w:val="00E415F0"/>
    <w:rsid w:val="00E953CA"/>
    <w:rsid w:val="00EE6621"/>
    <w:rsid w:val="00EF7B6B"/>
    <w:rsid w:val="00F94EE0"/>
    <w:rsid w:val="0FEB52C0"/>
    <w:rsid w:val="11330BB5"/>
    <w:rsid w:val="1ADF0F41"/>
    <w:rsid w:val="1B9E121C"/>
    <w:rsid w:val="27803E89"/>
    <w:rsid w:val="29B57592"/>
    <w:rsid w:val="36CD21CD"/>
    <w:rsid w:val="392A3A3C"/>
    <w:rsid w:val="42354901"/>
    <w:rsid w:val="4FFF2552"/>
    <w:rsid w:val="50966F5E"/>
    <w:rsid w:val="51585232"/>
    <w:rsid w:val="54B70EF9"/>
    <w:rsid w:val="57D16B82"/>
    <w:rsid w:val="5C0F0055"/>
    <w:rsid w:val="679E0C3A"/>
    <w:rsid w:val="6B0F0832"/>
    <w:rsid w:val="6FF3493F"/>
    <w:rsid w:val="71A04AFC"/>
    <w:rsid w:val="7EB8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</Words>
  <Characters>992</Characters>
  <Lines>8</Lines>
  <Paragraphs>2</Paragraphs>
  <TotalTime>3</TotalTime>
  <ScaleCrop>false</ScaleCrop>
  <LinksUpToDate>false</LinksUpToDate>
  <CharactersWithSpaces>1163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2020-08-28T07:16:35Z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