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center"/>
        <w:rPr>
          <w:rFonts w:eastAsia="楷体"/>
          <w:b/>
          <w:sz w:val="28"/>
          <w:szCs w:val="28"/>
        </w:rPr>
      </w:pPr>
      <w:r>
        <w:rPr>
          <w:rFonts w:hint="eastAsia" w:eastAsia="楷体"/>
          <w:b/>
          <w:sz w:val="28"/>
          <w:szCs w:val="28"/>
        </w:rPr>
        <w:drawing>
          <wp:anchor distT="0" distB="0" distL="114300" distR="114300" simplePos="0" relativeHeight="251659264" behindDoc="0" locked="0" layoutInCell="1" allowOverlap="1">
            <wp:simplePos x="0" y="0"/>
            <wp:positionH relativeFrom="page">
              <wp:posOffset>12052300</wp:posOffset>
            </wp:positionH>
            <wp:positionV relativeFrom="topMargin">
              <wp:posOffset>12458700</wp:posOffset>
            </wp:positionV>
            <wp:extent cx="342900" cy="3048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6"/>
                    <a:stretch>
                      <a:fillRect/>
                    </a:stretch>
                  </pic:blipFill>
                  <pic:spPr>
                    <a:xfrm>
                      <a:off x="0" y="0"/>
                      <a:ext cx="342900" cy="304800"/>
                    </a:xfrm>
                    <a:prstGeom prst="rect">
                      <a:avLst/>
                    </a:prstGeom>
                  </pic:spPr>
                </pic:pic>
              </a:graphicData>
            </a:graphic>
          </wp:anchor>
        </w:drawing>
      </w:r>
      <w:r>
        <w:rPr>
          <w:rFonts w:hint="eastAsia" w:eastAsia="楷体"/>
          <w:b/>
          <w:sz w:val="28"/>
          <w:szCs w:val="28"/>
        </w:rPr>
        <w:t>202</w:t>
      </w:r>
      <w:r>
        <w:rPr>
          <w:rFonts w:eastAsia="楷体"/>
          <w:b/>
          <w:sz w:val="28"/>
          <w:szCs w:val="28"/>
        </w:rPr>
        <w:t>4</w:t>
      </w:r>
      <w:r>
        <w:rPr>
          <w:rFonts w:hint="eastAsia" w:eastAsia="楷体"/>
          <w:b/>
          <w:sz w:val="28"/>
          <w:szCs w:val="28"/>
        </w:rPr>
        <w:t>届新高三开学摸底考试卷（全国卷老教材）</w:t>
      </w:r>
      <w:r>
        <w:rPr>
          <w:rFonts w:eastAsia="楷体"/>
          <w:b/>
          <w:sz w:val="28"/>
          <w:szCs w:val="28"/>
        </w:rPr>
        <w:drawing>
          <wp:anchor distT="0" distB="0" distL="114300" distR="114300" simplePos="0" relativeHeight="251660288" behindDoc="0" locked="0" layoutInCell="1" allowOverlap="1">
            <wp:simplePos x="0" y="0"/>
            <wp:positionH relativeFrom="page">
              <wp:posOffset>11112500</wp:posOffset>
            </wp:positionH>
            <wp:positionV relativeFrom="topMargin">
              <wp:posOffset>11087100</wp:posOffset>
            </wp:positionV>
            <wp:extent cx="355600" cy="3429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355600" cy="342900"/>
                    </a:xfrm>
                    <a:prstGeom prst="rect">
                      <a:avLst/>
                    </a:prstGeom>
                  </pic:spPr>
                </pic:pic>
              </a:graphicData>
            </a:graphic>
          </wp:anchor>
        </w:drawing>
      </w:r>
    </w:p>
    <w:p>
      <w:pPr>
        <w:adjustRightInd w:val="0"/>
        <w:spacing w:line="360" w:lineRule="auto"/>
        <w:jc w:val="center"/>
        <w:textAlignment w:val="center"/>
        <w:rPr>
          <w:rFonts w:eastAsia="楷体"/>
          <w:b/>
          <w:sz w:val="32"/>
          <w:szCs w:val="32"/>
        </w:rPr>
      </w:pPr>
      <w:r>
        <w:rPr>
          <w:rFonts w:hint="eastAsia" w:eastAsia="楷体"/>
          <w:b/>
          <w:sz w:val="32"/>
          <w:szCs w:val="32"/>
        </w:rPr>
        <w:t>历    史</w:t>
      </w:r>
    </w:p>
    <w:p>
      <w:pPr>
        <w:adjustRightInd w:val="0"/>
        <w:spacing w:line="360" w:lineRule="auto"/>
        <w:jc w:val="center"/>
        <w:textAlignment w:val="center"/>
        <w:rPr>
          <w:bCs/>
          <w:kern w:val="0"/>
          <w:szCs w:val="21"/>
        </w:rPr>
      </w:pPr>
      <w:r>
        <w:rPr>
          <w:bCs/>
          <w:kern w:val="0"/>
          <w:szCs w:val="21"/>
        </w:rPr>
        <w:t>（考试时间：</w:t>
      </w:r>
      <w:r>
        <w:rPr>
          <w:rFonts w:hint="eastAsia"/>
          <w:bCs/>
          <w:kern w:val="0"/>
          <w:szCs w:val="21"/>
        </w:rPr>
        <w:t>90</w:t>
      </w:r>
      <w:r>
        <w:rPr>
          <w:bCs/>
          <w:kern w:val="0"/>
          <w:szCs w:val="21"/>
        </w:rPr>
        <w:t>分钟  试卷满分：1</w:t>
      </w:r>
      <w:r>
        <w:rPr>
          <w:rFonts w:hint="eastAsia"/>
          <w:bCs/>
          <w:kern w:val="0"/>
          <w:szCs w:val="21"/>
        </w:rPr>
        <w:t>0</w:t>
      </w:r>
      <w:r>
        <w:rPr>
          <w:bCs/>
          <w:kern w:val="0"/>
          <w:szCs w:val="21"/>
        </w:rPr>
        <w:t>0分）</w:t>
      </w:r>
    </w:p>
    <w:p>
      <w:pPr>
        <w:tabs>
          <w:tab w:val="left" w:pos="2551"/>
          <w:tab w:val="left" w:pos="4677"/>
          <w:tab w:val="left" w:pos="6803"/>
        </w:tabs>
        <w:spacing w:line="360" w:lineRule="auto"/>
        <w:ind w:left="1365" w:hanging="1365" w:hangingChars="650"/>
        <w:textAlignment w:val="center"/>
        <w:rPr>
          <w:bCs/>
          <w:snapToGrid w:val="0"/>
          <w:kern w:val="0"/>
          <w:szCs w:val="21"/>
        </w:rPr>
      </w:pPr>
      <w:r>
        <w:rPr>
          <w:bCs/>
          <w:snapToGrid w:val="0"/>
          <w:kern w:val="0"/>
          <w:szCs w:val="21"/>
        </w:rPr>
        <w:t>注意事项：</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1．答卷前，考生务必将自己的姓名、考生号等填写在答题卡和试卷指定位置上。</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2．回答选择题时，选出每小题答案后，用铅笔把答题卡对应题目的答案标号涂黑。如需改动，用橡皮擦干净后，再选涂其他答案标号。回答非选择题时，将答案写在答题卡上。写在本试卷上无效。</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3．考试结束后，将本试卷和答题卡一并交回。</w:t>
      </w:r>
    </w:p>
    <w:p>
      <w:pPr>
        <w:numPr>
          <w:ilvl w:val="0"/>
          <w:numId w:val="1"/>
        </w:numPr>
        <w:tabs>
          <w:tab w:val="left" w:pos="2551"/>
          <w:tab w:val="left" w:pos="4677"/>
          <w:tab w:val="left" w:pos="6803"/>
        </w:tabs>
        <w:spacing w:line="360" w:lineRule="auto"/>
        <w:ind w:left="424" w:hanging="424" w:hangingChars="202"/>
        <w:textAlignment w:val="center"/>
        <w:rPr>
          <w:rFonts w:eastAsia="黑体"/>
          <w:szCs w:val="21"/>
        </w:rPr>
      </w:pPr>
      <w:r>
        <w:rPr>
          <w:rFonts w:eastAsia="黑体"/>
          <w:szCs w:val="21"/>
        </w:rPr>
        <w:t>单项选择题：本题共</w:t>
      </w:r>
      <w:r>
        <w:rPr>
          <w:rFonts w:hint="eastAsia" w:eastAsia="黑体"/>
          <w:szCs w:val="21"/>
        </w:rPr>
        <w:t>24</w:t>
      </w:r>
      <w:r>
        <w:rPr>
          <w:rFonts w:eastAsia="黑体"/>
          <w:szCs w:val="21"/>
        </w:rPr>
        <w:t>小题，每小题</w:t>
      </w:r>
      <w:r>
        <w:rPr>
          <w:rFonts w:hint="eastAsia" w:eastAsia="黑体"/>
          <w:szCs w:val="21"/>
        </w:rPr>
        <w:t>2</w:t>
      </w:r>
      <w:r>
        <w:rPr>
          <w:rFonts w:eastAsia="黑体"/>
          <w:szCs w:val="21"/>
        </w:rPr>
        <w:t>分，共</w:t>
      </w:r>
      <w:r>
        <w:rPr>
          <w:rFonts w:hint="eastAsia" w:eastAsia="黑体"/>
          <w:szCs w:val="21"/>
        </w:rPr>
        <w:t>48</w:t>
      </w:r>
      <w:r>
        <w:rPr>
          <w:rFonts w:eastAsia="黑体"/>
          <w:szCs w:val="21"/>
        </w:rPr>
        <w:t>分。在每小题给出的四个选项中，只有一项是符合题目要求的。</w:t>
      </w:r>
    </w:p>
    <w:p>
      <w:pPr>
        <w:shd w:val="clear" w:color="auto" w:fill="FFFFFF"/>
        <w:spacing w:line="360" w:lineRule="auto"/>
        <w:jc w:val="left"/>
        <w:textAlignment w:val="center"/>
      </w:pPr>
      <w:r>
        <w:t>1．《尚书》中称君主、诸侯、公卿大夫为君子；《诗经》中，除了具有德行的统治者称君子外，女性的丈夫也称为君子；而《论语》中，孔子称有德行的人都是君子。君子内涵的演变</w:t>
      </w:r>
    </w:p>
    <w:p>
      <w:pPr>
        <w:shd w:val="clear" w:color="auto" w:fill="FFFFFF"/>
        <w:tabs>
          <w:tab w:val="left" w:pos="4156"/>
        </w:tabs>
        <w:spacing w:line="360" w:lineRule="auto"/>
        <w:jc w:val="left"/>
        <w:textAlignment w:val="center"/>
      </w:pPr>
      <w:r>
        <w:t>A．加速了王权与族权的分离</w:t>
      </w:r>
      <w:r>
        <w:tab/>
      </w:r>
      <w:r>
        <w:t>B．折射出西周礼乐制度走向瓦解</w:t>
      </w:r>
    </w:p>
    <w:p>
      <w:pPr>
        <w:shd w:val="clear" w:color="auto" w:fill="FFFFFF"/>
        <w:tabs>
          <w:tab w:val="left" w:pos="4156"/>
        </w:tabs>
        <w:spacing w:line="360" w:lineRule="auto"/>
        <w:jc w:val="left"/>
        <w:textAlignment w:val="center"/>
      </w:pPr>
      <w:r>
        <w:t>C．适应了大变革的政治需求</w:t>
      </w:r>
      <w:r>
        <w:tab/>
      </w:r>
      <w:r>
        <w:t>D．体现了社会阶层的流动和转变</w:t>
      </w:r>
    </w:p>
    <w:p>
      <w:pPr>
        <w:shd w:val="clear" w:color="auto" w:fill="F2F2F2"/>
        <w:spacing w:line="360" w:lineRule="auto"/>
        <w:jc w:val="left"/>
        <w:textAlignment w:val="center"/>
        <w:rPr>
          <w:color w:val="FF0000"/>
        </w:rPr>
      </w:pPr>
      <w:r>
        <w:rPr>
          <w:color w:val="FF0000"/>
        </w:rPr>
        <w:t>【答案】</w:t>
      </w:r>
      <w:r>
        <w:rPr>
          <w:rFonts w:hint="eastAsia"/>
          <w:color w:val="FF0000"/>
        </w:rPr>
        <w:t>B</w:t>
      </w:r>
    </w:p>
    <w:p>
      <w:pPr>
        <w:shd w:val="clear" w:color="auto" w:fill="F2F2F2"/>
        <w:spacing w:line="360" w:lineRule="auto"/>
        <w:jc w:val="left"/>
        <w:textAlignment w:val="center"/>
        <w:rPr>
          <w:color w:val="FF0000"/>
        </w:rPr>
      </w:pPr>
      <w:r>
        <w:rPr>
          <w:color w:val="FF0000"/>
        </w:rPr>
        <w:t>【详解】本题是单类型单项选择题。据本题主题干的设问词，可知这是本质题。据本题时间信息可知准确时空是：先秦（中国）。根据材料并结合所学知识可知，春秋时期，周天子与诸侯间因血缘而生的自然之情日渐消失，爵禄之位成为诸侯失德而争利的主要诱因。在这样的时代背景下，孔子对周代以来的礼乐文明产生了怀疑。孔子淡化了君子概念中“位”的爵禄之意，转而寻求精神修养的内涵“德”。由此可见，先秦君子内涵的演变实际上折射出礼乐制度走向瓦解，</w:t>
      </w:r>
      <w:r>
        <w:rPr>
          <w:rFonts w:hint="eastAsia"/>
          <w:color w:val="FF0000"/>
        </w:rPr>
        <w:t>B</w:t>
      </w:r>
      <w:r>
        <w:rPr>
          <w:color w:val="FF0000"/>
        </w:rPr>
        <w:t>项正确；王权与族权的分离在材料中没有体现，排除A项；君子内涵的演变与社会阶层的流动和转变无关，排除</w:t>
      </w:r>
      <w:r>
        <w:rPr>
          <w:rFonts w:hint="eastAsia"/>
          <w:color w:val="FF0000"/>
        </w:rPr>
        <w:t>D</w:t>
      </w:r>
      <w:r>
        <w:rPr>
          <w:color w:val="FF0000"/>
        </w:rPr>
        <w:t>项；儒家的君子文化在战乱频仍的春秋战国时期，无法适应社会政治需要，排除C项。</w:t>
      </w:r>
    </w:p>
    <w:p>
      <w:pPr>
        <w:shd w:val="clear" w:color="auto" w:fill="FFFFFF"/>
        <w:spacing w:line="360" w:lineRule="auto"/>
        <w:jc w:val="left"/>
        <w:textAlignment w:val="center"/>
      </w:pPr>
      <w:r>
        <w:t>2．汉武帝推行以察举制为主体的荐举取士制度，包括孝廉贤良以及异科。所谓孝廉，“孝谓善事父母者，廉谓清洁有廉隅者”。与孝廉相比，贤良更强调被举荐者在才能智力等方面的突出性或稀缺性。据此可推知，察举制在当时</w:t>
      </w:r>
    </w:p>
    <w:p>
      <w:pPr>
        <w:shd w:val="clear" w:color="auto" w:fill="FFFFFF"/>
        <w:tabs>
          <w:tab w:val="left" w:pos="4156"/>
        </w:tabs>
        <w:spacing w:line="360" w:lineRule="auto"/>
        <w:jc w:val="left"/>
        <w:textAlignment w:val="center"/>
      </w:pPr>
      <w:r>
        <w:t>A．推动了豪强地主的崛起</w:t>
      </w:r>
      <w:r>
        <w:tab/>
      </w:r>
      <w:r>
        <w:t>B．体现了公平公正的原则</w:t>
      </w:r>
    </w:p>
    <w:p>
      <w:pPr>
        <w:shd w:val="clear" w:color="auto" w:fill="FFFFFF"/>
        <w:tabs>
          <w:tab w:val="left" w:pos="4156"/>
        </w:tabs>
        <w:spacing w:line="360" w:lineRule="auto"/>
        <w:jc w:val="left"/>
        <w:textAlignment w:val="center"/>
      </w:pPr>
      <w:r>
        <w:t>C．加快了社会阶层的流动</w:t>
      </w:r>
      <w:r>
        <w:tab/>
      </w:r>
      <w:r>
        <w:t>D．适应了国家治理的需要</w:t>
      </w:r>
    </w:p>
    <w:p>
      <w:pPr>
        <w:shd w:val="clear" w:color="auto" w:fill="F2F2F2"/>
        <w:spacing w:line="360" w:lineRule="auto"/>
        <w:jc w:val="left"/>
        <w:textAlignment w:val="center"/>
        <w:rPr>
          <w:color w:val="FF0000"/>
        </w:rPr>
      </w:pPr>
      <w:r>
        <w:rPr>
          <w:color w:val="FF0000"/>
        </w:rPr>
        <w:t>【答案】D</w:t>
      </w:r>
    </w:p>
    <w:p>
      <w:pPr>
        <w:shd w:val="clear" w:color="auto" w:fill="F2F2F2"/>
        <w:spacing w:line="360" w:lineRule="auto"/>
        <w:jc w:val="left"/>
        <w:textAlignment w:val="center"/>
        <w:rPr>
          <w:color w:val="FF0000"/>
        </w:rPr>
      </w:pPr>
      <w:r>
        <w:rPr>
          <w:color w:val="FF0000"/>
        </w:rPr>
        <w:t>【详解】本题是多类型单项选择题。据题干提示词可知，这是本质题、影响题，时空是汉代（中国）。根据材料可知，汉代察举制主要选拔孝廉、贤良之人，使统治者得到了品行优良、才智突出的各类人才，适应了国家统治的需要，D项正确；察举制属于选官制度，与豪强地主的崛起关系不大，排除A项；材料主要讲察举制选拔人才的种类，看不出选拔人才的方式和程序，不能得出公平公正，排除B项；科举制加快了社会阶层的流动，排除C项。故选D项。</w:t>
      </w:r>
    </w:p>
    <w:p>
      <w:pPr>
        <w:shd w:val="clear" w:color="auto" w:fill="FFFFFF"/>
        <w:spacing w:line="360" w:lineRule="auto"/>
        <w:jc w:val="left"/>
        <w:textAlignment w:val="center"/>
      </w:pPr>
      <w:r>
        <w:t>3．魏晋南北朝时期，河西地区的五凉统治者大都崇尚佛教，因而佛学繁荣；东晋政权为门阀世族秉持，因而玄学盛行；北朝诸少数民族政权为稳定社会而“推重儒家治道”。这一文化格局的形成</w:t>
      </w:r>
    </w:p>
    <w:p>
      <w:pPr>
        <w:shd w:val="clear" w:color="auto" w:fill="FFFFFF"/>
        <w:tabs>
          <w:tab w:val="left" w:pos="4156"/>
        </w:tabs>
        <w:spacing w:line="360" w:lineRule="auto"/>
        <w:jc w:val="left"/>
        <w:textAlignment w:val="center"/>
      </w:pPr>
      <w:r>
        <w:t>A．缩小了南北经济的差距</w:t>
      </w:r>
      <w:r>
        <w:tab/>
      </w:r>
      <w:r>
        <w:t>B．孕育着新的文化活力</w:t>
      </w:r>
    </w:p>
    <w:p>
      <w:pPr>
        <w:shd w:val="clear" w:color="auto" w:fill="FFFFFF"/>
        <w:tabs>
          <w:tab w:val="left" w:pos="4156"/>
        </w:tabs>
        <w:spacing w:line="360" w:lineRule="auto"/>
        <w:jc w:val="left"/>
        <w:textAlignment w:val="center"/>
      </w:pPr>
      <w:r>
        <w:t>C．根植于特殊的地理环境</w:t>
      </w:r>
      <w:r>
        <w:tab/>
      </w:r>
      <w:r>
        <w:t>D．取决于统治者的喜好</w:t>
      </w:r>
    </w:p>
    <w:p>
      <w:pPr>
        <w:shd w:val="clear" w:color="auto" w:fill="F2F2F2"/>
        <w:spacing w:line="360" w:lineRule="auto"/>
        <w:jc w:val="left"/>
        <w:textAlignment w:val="center"/>
        <w:rPr>
          <w:color w:val="FF0000"/>
        </w:rPr>
      </w:pPr>
      <w:r>
        <w:rPr>
          <w:color w:val="FF0000"/>
        </w:rPr>
        <w:t>【答案】</w:t>
      </w:r>
      <w:r>
        <w:rPr>
          <w:rFonts w:hint="eastAsia"/>
          <w:color w:val="FF0000"/>
        </w:rPr>
        <w:t>B</w:t>
      </w:r>
    </w:p>
    <w:p>
      <w:pPr>
        <w:shd w:val="clear" w:color="auto" w:fill="F2F2F2"/>
        <w:spacing w:line="360" w:lineRule="auto"/>
        <w:jc w:val="left"/>
        <w:textAlignment w:val="center"/>
        <w:rPr>
          <w:color w:val="FF0000"/>
        </w:rPr>
      </w:pPr>
      <w:r>
        <w:rPr>
          <w:color w:val="FF0000"/>
        </w:rPr>
        <w:t>【详解】根据材料“魏晋南北朝时期，河西地区．．．．．．佛学繁荣．．．．．．东晋政权．．．．．．玄学盛行．．．．．．北朝诸少数民族政权为稳定社会而‘推重儒家治道’。”可知，魏晋南北朝时期，各政权所尊崇的思想不一，有佛教思想、有玄学，也有儒家治国思想，表现的是此时期三教并行的文化格局，孕育着新的文化活力，</w:t>
      </w:r>
      <w:r>
        <w:rPr>
          <w:rFonts w:hint="eastAsia"/>
          <w:color w:val="FF0000"/>
        </w:rPr>
        <w:t>B</w:t>
      </w:r>
      <w:r>
        <w:rPr>
          <w:color w:val="FF0000"/>
        </w:rPr>
        <w:t>项正确；材料中没有体现南北经济差距，排除A项；统治者的喜好，在材料中没有体现，排除</w:t>
      </w:r>
      <w:r>
        <w:rPr>
          <w:rFonts w:hint="eastAsia"/>
          <w:color w:val="FF0000"/>
        </w:rPr>
        <w:t>D</w:t>
      </w:r>
      <w:r>
        <w:rPr>
          <w:color w:val="FF0000"/>
        </w:rPr>
        <w:t>项；根植于特殊的地理环境，在材料中没有体现，排除C项。故选</w:t>
      </w:r>
      <w:r>
        <w:rPr>
          <w:rFonts w:hint="eastAsia"/>
          <w:color w:val="FF0000"/>
        </w:rPr>
        <w:t>B</w:t>
      </w:r>
      <w:r>
        <w:rPr>
          <w:color w:val="FF0000"/>
        </w:rPr>
        <w:t>项。</w:t>
      </w:r>
    </w:p>
    <w:p>
      <w:pPr>
        <w:shd w:val="clear" w:color="auto" w:fill="FFFFFF"/>
        <w:spacing w:line="360" w:lineRule="auto"/>
        <w:jc w:val="left"/>
        <w:textAlignment w:val="center"/>
      </w:pPr>
      <w:r>
        <w:t>4．唐律中规定，对官吏不依国家税法，“擅有所征敛”，要以“坐赃”或“枉法”论处。此外，对官吏在财政支出中的拖延行为也有“一日笞五十，三日加一等，罪止徒一年”的惩处规定。这表明唐律</w:t>
      </w:r>
    </w:p>
    <w:p>
      <w:pPr>
        <w:shd w:val="clear" w:color="auto" w:fill="FFFFFF"/>
        <w:tabs>
          <w:tab w:val="left" w:pos="4156"/>
        </w:tabs>
        <w:spacing w:line="360" w:lineRule="auto"/>
        <w:jc w:val="left"/>
        <w:textAlignment w:val="center"/>
      </w:pPr>
      <w:r>
        <w:t>A．旨在保护小农经济的良性发展</w:t>
      </w:r>
      <w:r>
        <w:tab/>
      </w:r>
      <w:r>
        <w:t>B．提高了政府机构的行政效率</w:t>
      </w:r>
    </w:p>
    <w:p>
      <w:pPr>
        <w:shd w:val="clear" w:color="auto" w:fill="FFFFFF"/>
        <w:tabs>
          <w:tab w:val="left" w:pos="4156"/>
        </w:tabs>
        <w:spacing w:line="360" w:lineRule="auto"/>
        <w:jc w:val="left"/>
        <w:textAlignment w:val="center"/>
      </w:pPr>
      <w:r>
        <w:t>C．杜绝了财政收支中的违法乱纪</w:t>
      </w:r>
      <w:r>
        <w:tab/>
      </w:r>
      <w:r>
        <w:t>D．重视对官员行为的规范治理</w:t>
      </w:r>
    </w:p>
    <w:p>
      <w:pPr>
        <w:shd w:val="clear" w:color="auto" w:fill="F2F2F2"/>
        <w:spacing w:line="360" w:lineRule="auto"/>
        <w:jc w:val="left"/>
        <w:textAlignment w:val="center"/>
        <w:rPr>
          <w:color w:val="FF0000"/>
        </w:rPr>
      </w:pPr>
      <w:r>
        <w:rPr>
          <w:color w:val="FF0000"/>
        </w:rPr>
        <w:t>【答案】D</w:t>
      </w:r>
    </w:p>
    <w:p>
      <w:pPr>
        <w:shd w:val="clear" w:color="auto" w:fill="F2F2F2"/>
        <w:spacing w:line="360" w:lineRule="auto"/>
        <w:jc w:val="left"/>
        <w:textAlignment w:val="center"/>
        <w:rPr>
          <w:color w:val="FF0000"/>
        </w:rPr>
      </w:pPr>
      <w:r>
        <w:rPr>
          <w:color w:val="FF0000"/>
        </w:rPr>
        <w:t>【详解】本题是单类型单项选择题。据主题干设问词可知是本质题。时空是唐朝时期（中国）。据材料“擅有所征敛……对官吏在财政支出中的拖延行为”，可知官吏不依国家税法和在财政支出中的拖延行为，是并列的两层信息，都是对官员行为的规范，D项正确；材料体现的是对官吏的管理，未提及小农经济，排除A项；重视官员的管理，不一定能提高政府机构的行政效率，排除B项；“杜绝了”，表述绝对，排除C项。故选D项。</w:t>
      </w:r>
    </w:p>
    <w:p>
      <w:pPr>
        <w:shd w:val="clear" w:color="auto" w:fill="FFFFFF"/>
        <w:spacing w:line="360" w:lineRule="auto"/>
        <w:jc w:val="left"/>
        <w:textAlignment w:val="center"/>
      </w:pPr>
      <w:r>
        <w:t>5．南宋朝廷多次下诏劝民种麦，并规定对这些旱地作物“毋收其赋，田主毋责其租”。种麦之后“农获其利，倍于种稻”，出现了“竞种春稼极目不减准北”的现象。这表明当时</w:t>
      </w:r>
    </w:p>
    <w:p>
      <w:pPr>
        <w:shd w:val="clear" w:color="auto" w:fill="FFFFFF"/>
        <w:tabs>
          <w:tab w:val="left" w:pos="4156"/>
        </w:tabs>
        <w:spacing w:line="360" w:lineRule="auto"/>
        <w:jc w:val="left"/>
        <w:textAlignment w:val="center"/>
      </w:pPr>
      <w:r>
        <w:t>A．土地利用效率提高</w:t>
      </w:r>
      <w:r>
        <w:tab/>
      </w:r>
      <w:r>
        <w:t>B．胡汉民族隔阂消除</w:t>
      </w:r>
    </w:p>
    <w:p>
      <w:pPr>
        <w:shd w:val="clear" w:color="auto" w:fill="FFFFFF"/>
        <w:tabs>
          <w:tab w:val="left" w:pos="4156"/>
        </w:tabs>
        <w:spacing w:line="360" w:lineRule="auto"/>
        <w:jc w:val="left"/>
        <w:textAlignment w:val="center"/>
      </w:pPr>
      <w:r>
        <w:t>C．经济重心南移完成</w:t>
      </w:r>
      <w:r>
        <w:tab/>
      </w:r>
      <w:r>
        <w:t>D．重农抑商政策强化</w:t>
      </w:r>
    </w:p>
    <w:p>
      <w:pPr>
        <w:shd w:val="clear" w:color="auto" w:fill="F2F2F2"/>
        <w:spacing w:line="360" w:lineRule="auto"/>
        <w:jc w:val="left"/>
        <w:textAlignment w:val="center"/>
        <w:rPr>
          <w:color w:val="FF0000"/>
        </w:rPr>
      </w:pPr>
      <w:r>
        <w:rPr>
          <w:color w:val="FF0000"/>
        </w:rPr>
        <w:t>【答案】</w:t>
      </w:r>
      <w:r>
        <w:rPr>
          <w:rFonts w:hint="eastAsia"/>
          <w:color w:val="FF0000"/>
        </w:rPr>
        <w:t>A</w:t>
      </w:r>
    </w:p>
    <w:p>
      <w:pPr>
        <w:shd w:val="clear" w:color="auto" w:fill="F2F2F2"/>
        <w:spacing w:line="360" w:lineRule="auto"/>
        <w:jc w:val="left"/>
        <w:textAlignment w:val="center"/>
        <w:rPr>
          <w:color w:val="FF0000"/>
        </w:rPr>
      </w:pPr>
      <w:r>
        <w:rPr>
          <w:color w:val="FF0000"/>
        </w:rPr>
        <w:t>【详解】本题是单类型单项选择题。据本题主题干的设问词，可知这是本质题。据本题时间信息可知准确时空是：南宋（中国）。根据材料可知，南宋颁布劝农种麦诏令，推广稻麦二熟制，提高了耕地利用率，</w:t>
      </w:r>
      <w:r>
        <w:rPr>
          <w:rFonts w:hint="eastAsia"/>
          <w:color w:val="FF0000"/>
        </w:rPr>
        <w:t>A</w:t>
      </w:r>
      <w:r>
        <w:rPr>
          <w:color w:val="FF0000"/>
        </w:rPr>
        <w:t>项正确；材料只提到重农，并未涉及抑商，且宋朝时期的重农抑商政策有所宽松，排除</w:t>
      </w:r>
      <w:r>
        <w:rPr>
          <w:rFonts w:hint="eastAsia"/>
          <w:color w:val="FF0000"/>
        </w:rPr>
        <w:t>D</w:t>
      </w:r>
      <w:r>
        <w:rPr>
          <w:color w:val="FF0000"/>
        </w:rPr>
        <w:t>项；“隔阂消除”表述过于绝对，当时仍然存在民族矛盾，排除B项；材料只提到政府在南方推行种麦，无法说明经济重心南移完成，排除C项。故选</w:t>
      </w:r>
      <w:r>
        <w:rPr>
          <w:rFonts w:hint="eastAsia"/>
          <w:color w:val="FF0000"/>
        </w:rPr>
        <w:t>A</w:t>
      </w:r>
      <w:r>
        <w:rPr>
          <w:color w:val="FF0000"/>
        </w:rPr>
        <w:t>项。</w:t>
      </w:r>
    </w:p>
    <w:p>
      <w:pPr>
        <w:shd w:val="clear" w:color="auto" w:fill="FFFFFF"/>
        <w:spacing w:line="360" w:lineRule="auto"/>
        <w:jc w:val="left"/>
        <w:textAlignment w:val="center"/>
      </w:pPr>
      <w:r>
        <w:t>6．顺治元年，清廷仿照明制设四译馆，负责少数民族和周边属国文书的翻译事宜；康熙四十七年，清廷又在北京设立了内阁俄罗斯文馆，来为清政府培养通晓俄语的翻译人才；至雍正年间，负责培养拉丁文翻译人才的西洋馆正式成立。这些措施</w:t>
      </w:r>
    </w:p>
    <w:p>
      <w:pPr>
        <w:shd w:val="clear" w:color="auto" w:fill="FFFFFF"/>
        <w:tabs>
          <w:tab w:val="left" w:pos="4156"/>
        </w:tabs>
        <w:spacing w:line="360" w:lineRule="auto"/>
        <w:jc w:val="left"/>
        <w:textAlignment w:val="center"/>
      </w:pPr>
      <w:r>
        <w:t>A．源于对西学东渐的文化回应</w:t>
      </w:r>
      <w:r>
        <w:rPr>
          <w:rFonts w:hint="eastAsia"/>
        </w:rPr>
        <w:t xml:space="preserve">             </w:t>
      </w:r>
      <w:r>
        <w:t>B．促进中外文化之间的交流</w:t>
      </w:r>
    </w:p>
    <w:p>
      <w:pPr>
        <w:shd w:val="clear" w:color="auto" w:fill="FFFFFF"/>
        <w:tabs>
          <w:tab w:val="left" w:pos="4156"/>
        </w:tabs>
        <w:spacing w:line="360" w:lineRule="auto"/>
        <w:jc w:val="left"/>
        <w:textAlignment w:val="center"/>
      </w:pPr>
      <w:r>
        <w:t>C．体现天朝上国下的文化自守</w:t>
      </w:r>
      <w:r>
        <w:tab/>
      </w:r>
      <w:r>
        <w:rPr>
          <w:rFonts w:hint="eastAsia"/>
        </w:rPr>
        <w:t xml:space="preserve"> </w:t>
      </w:r>
      <w:r>
        <w:t>D．反映闭关锁国政策的松动</w:t>
      </w:r>
    </w:p>
    <w:p>
      <w:pPr>
        <w:shd w:val="clear" w:color="auto" w:fill="F2F2F2"/>
        <w:spacing w:line="360" w:lineRule="auto"/>
        <w:jc w:val="left"/>
        <w:textAlignment w:val="center"/>
        <w:rPr>
          <w:color w:val="FF0000"/>
        </w:rPr>
      </w:pPr>
      <w:r>
        <w:rPr>
          <w:color w:val="FF0000"/>
        </w:rPr>
        <w:t>【答案】</w:t>
      </w:r>
      <w:r>
        <w:rPr>
          <w:rFonts w:hint="eastAsia"/>
          <w:color w:val="FF0000"/>
        </w:rPr>
        <w:t>B</w:t>
      </w:r>
    </w:p>
    <w:p>
      <w:pPr>
        <w:shd w:val="clear" w:color="auto" w:fill="F2F2F2"/>
        <w:spacing w:line="360" w:lineRule="auto"/>
        <w:jc w:val="left"/>
        <w:textAlignment w:val="center"/>
        <w:rPr>
          <w:color w:val="FF0000"/>
        </w:rPr>
      </w:pPr>
      <w:r>
        <w:rPr>
          <w:color w:val="FF0000"/>
        </w:rPr>
        <w:t>【详解】本题是多类型单项选择题。据本题题干的关键词，可知这是影响题、原因题、本质题。据本题时间信息可知准确时空是：清朝（中国）。根据材料“顺治元年，清廷仿照明制设四译馆，负责少数民族和周边属国文书的翻译事宜；康熙四十七年，清廷又在北京设立了内阁俄罗斯文馆，来为清政府培养通晓俄语的翻译人才；至雍正年间，负责培养拉丁文翻译人才的西洋馆正式成立。”可知，清朝统治者，从设四译馆、内阁俄罗斯文馆，再到西洋馆，说明中国对外学习的程度不断深入，促进中外文化之间的交流，</w:t>
      </w:r>
      <w:r>
        <w:rPr>
          <w:rFonts w:hint="eastAsia"/>
          <w:color w:val="FF0000"/>
        </w:rPr>
        <w:t>B</w:t>
      </w:r>
      <w:r>
        <w:rPr>
          <w:color w:val="FF0000"/>
        </w:rPr>
        <w:t>项正确；清政府设立四译馆、内阁俄罗斯文馆、西洋馆，其缘由是维护其封建统治，排除</w:t>
      </w:r>
      <w:r>
        <w:rPr>
          <w:rFonts w:hint="eastAsia"/>
          <w:color w:val="FF0000"/>
        </w:rPr>
        <w:t>A</w:t>
      </w:r>
      <w:r>
        <w:rPr>
          <w:color w:val="FF0000"/>
        </w:rPr>
        <w:t>项；闭关锁国政策，开始于乾隆时期，排除</w:t>
      </w:r>
      <w:r>
        <w:rPr>
          <w:rFonts w:hint="eastAsia"/>
          <w:color w:val="FF0000"/>
        </w:rPr>
        <w:t>D</w:t>
      </w:r>
      <w:r>
        <w:rPr>
          <w:color w:val="FF0000"/>
        </w:rPr>
        <w:t>项；材料体现的是对外学习，而非文化自守，排除</w:t>
      </w:r>
      <w:r>
        <w:rPr>
          <w:rFonts w:hint="eastAsia"/>
          <w:color w:val="FF0000"/>
        </w:rPr>
        <w:t>C</w:t>
      </w:r>
      <w:r>
        <w:rPr>
          <w:color w:val="FF0000"/>
        </w:rPr>
        <w:t>项。故选</w:t>
      </w:r>
      <w:r>
        <w:rPr>
          <w:rFonts w:hint="eastAsia"/>
          <w:color w:val="FF0000"/>
        </w:rPr>
        <w:t>B</w:t>
      </w:r>
      <w:r>
        <w:rPr>
          <w:color w:val="FF0000"/>
        </w:rPr>
        <w:t>项。</w:t>
      </w:r>
    </w:p>
    <w:p>
      <w:pPr>
        <w:shd w:val="clear" w:color="auto" w:fill="FFFFFF"/>
        <w:spacing w:line="360" w:lineRule="auto"/>
        <w:jc w:val="left"/>
        <w:textAlignment w:val="center"/>
      </w:pPr>
      <w:r>
        <w:t>7．《南京条约》签订后，纺织品进口税率平均由19．9%降至6%，第二次鸦片战争后降至5%以下。1845年后“洋布大行，价才当梭布三之一”“松太（江苏松江府与太仓州）布市，消减大半”。1892年由镇江进口洋纱达8．5万担。1895年南通、海门两地，每日可销洋纱20大包，已合1万纱锭的产量。上述材料表明</w:t>
      </w:r>
    </w:p>
    <w:p>
      <w:pPr>
        <w:shd w:val="clear" w:color="auto" w:fill="FFFFFF"/>
        <w:tabs>
          <w:tab w:val="left" w:pos="4156"/>
        </w:tabs>
        <w:spacing w:line="360" w:lineRule="auto"/>
        <w:jc w:val="left"/>
        <w:textAlignment w:val="center"/>
      </w:pPr>
      <w:r>
        <w:t>A．不平等条约签订拉动中国经济的发展</w:t>
      </w:r>
      <w:r>
        <w:tab/>
      </w:r>
      <w:r>
        <w:t>B．进口纺织品价廉质优受到消费者喜爱</w:t>
      </w:r>
    </w:p>
    <w:p>
      <w:pPr>
        <w:shd w:val="clear" w:color="auto" w:fill="FFFFFF"/>
        <w:tabs>
          <w:tab w:val="left" w:pos="4156"/>
        </w:tabs>
        <w:spacing w:line="360" w:lineRule="auto"/>
        <w:jc w:val="left"/>
        <w:textAlignment w:val="center"/>
      </w:pPr>
      <w:r>
        <w:t>C．中国经济被动卷入资本主义世界市场</w:t>
      </w:r>
      <w:r>
        <w:tab/>
      </w:r>
      <w:r>
        <w:t>D．中国近代产业与世界市场的深度融合</w:t>
      </w:r>
    </w:p>
    <w:p>
      <w:pPr>
        <w:shd w:val="clear" w:color="auto" w:fill="F2F2F2"/>
        <w:spacing w:line="360" w:lineRule="auto"/>
        <w:jc w:val="left"/>
        <w:textAlignment w:val="center"/>
        <w:rPr>
          <w:color w:val="FF0000"/>
        </w:rPr>
      </w:pPr>
      <w:r>
        <w:rPr>
          <w:color w:val="FF0000"/>
        </w:rPr>
        <w:t>【答案】C</w:t>
      </w:r>
    </w:p>
    <w:p>
      <w:pPr>
        <w:shd w:val="clear" w:color="auto" w:fill="F2F2F2"/>
        <w:spacing w:line="360" w:lineRule="auto"/>
        <w:jc w:val="left"/>
        <w:textAlignment w:val="center"/>
        <w:rPr>
          <w:color w:val="FF0000"/>
        </w:rPr>
      </w:pPr>
      <w:r>
        <w:rPr>
          <w:color w:val="FF0000"/>
        </w:rPr>
        <w:t>【详解】根据材料“《南京条约》签订后，纺织品进口税率平均由19．9%降至6%，第二次鸦片战争后降至5%以下</w:t>
      </w:r>
      <w:r>
        <w:rPr>
          <w:rFonts w:asciiTheme="majorEastAsia" w:hAnsiTheme="majorEastAsia" w:eastAsiaTheme="majorEastAsia"/>
          <w:color w:val="FF0000"/>
        </w:rPr>
        <w:t>……</w:t>
      </w:r>
      <w:r>
        <w:rPr>
          <w:color w:val="FF0000"/>
        </w:rPr>
        <w:t>1895年南通、海门两地，每日可销洋纱20大包，已合1万纱锭的产量”及所学知识可得知，《南京条约》签订后，由于关税自主权遭到破坏，纺织品进口税率大大下降，大量洋纱倾销到中国，中国开始沦为列强的商品倾销地原料掠夺地，被卷入资本主义世界市场，C项正确；不平等条约签订使中国沦为列强的商品倾销地原料掠夺地，而非拉动中国经济的发展，排除A项；材料体现的是中国被卷入资本主义世界市场，而非进口纺织品价廉质优受到消费者喜爱，排除B项；材料未体现中国近代产业与世界市场的深度融合，排除D项。故选C项。</w:t>
      </w:r>
    </w:p>
    <w:p>
      <w:pPr>
        <w:shd w:val="clear" w:color="auto" w:fill="FFFFFF"/>
        <w:spacing w:line="360" w:lineRule="auto"/>
        <w:jc w:val="left"/>
        <w:textAlignment w:val="center"/>
      </w:pPr>
      <w:r>
        <w:t>8．自19世纪下半叶起，通过铁路进行扩张成为列强对外政策中的重要一环，铁路也自然成为列强侵略中国边疆的战略工具。清廷对于这一现象十分关注，也逐渐萌生自筑铁路的念头，于19世纪90年代将大规模修筑铁路定为国策。这一国策的制定</w:t>
      </w:r>
    </w:p>
    <w:p>
      <w:pPr>
        <w:shd w:val="clear" w:color="auto" w:fill="FFFFFF"/>
        <w:tabs>
          <w:tab w:val="left" w:pos="4156"/>
        </w:tabs>
        <w:spacing w:line="360" w:lineRule="auto"/>
        <w:jc w:val="left"/>
        <w:textAlignment w:val="center"/>
      </w:pPr>
      <w:r>
        <w:t>A．抵制了列强军事侵略</w:t>
      </w:r>
      <w:r>
        <w:tab/>
      </w:r>
      <w:r>
        <w:t>B．使得边疆得到充分开发</w:t>
      </w:r>
    </w:p>
    <w:p>
      <w:pPr>
        <w:shd w:val="clear" w:color="auto" w:fill="FFFFFF"/>
        <w:tabs>
          <w:tab w:val="left" w:pos="4156"/>
        </w:tabs>
        <w:spacing w:line="360" w:lineRule="auto"/>
        <w:jc w:val="left"/>
        <w:textAlignment w:val="center"/>
      </w:pPr>
      <w:r>
        <w:t>C．有效缓解了边疆危机</w:t>
      </w:r>
      <w:r>
        <w:tab/>
      </w:r>
      <w:r>
        <w:t>D．是应对边疆危机新途径</w:t>
      </w:r>
    </w:p>
    <w:p>
      <w:pPr>
        <w:shd w:val="clear" w:color="auto" w:fill="F2F2F2"/>
        <w:spacing w:line="360" w:lineRule="auto"/>
        <w:jc w:val="left"/>
        <w:textAlignment w:val="center"/>
        <w:rPr>
          <w:color w:val="FF0000"/>
        </w:rPr>
      </w:pPr>
      <w:r>
        <w:rPr>
          <w:color w:val="FF0000"/>
        </w:rPr>
        <w:t>【答案】D</w:t>
      </w:r>
    </w:p>
    <w:p>
      <w:pPr>
        <w:shd w:val="clear" w:color="auto" w:fill="F2F2F2"/>
        <w:spacing w:line="360" w:lineRule="auto"/>
        <w:jc w:val="left"/>
        <w:textAlignment w:val="center"/>
        <w:rPr>
          <w:color w:val="FF0000"/>
        </w:rPr>
      </w:pPr>
      <w:r>
        <w:rPr>
          <w:color w:val="FF0000"/>
        </w:rPr>
        <w:t>【详解】根据材料可知，19世纪下半叶起，西方在中国修建铁路已成为西方侵略中国边疆的一种工具，而清廷自筑铁路一定程度上可以抵御西方的侵略，应对边疆危机，D项正确；“抵制了”说法绝对，清政府的行为没有阻挡列强侵略，排除A项；“充分开发”说法绝对，清政府修筑铁路的国策有利于边疆的开发，排除B项；“有效缓解”说法绝对，排除C项。故选D项。</w:t>
      </w:r>
    </w:p>
    <w:p>
      <w:pPr>
        <w:shd w:val="clear" w:color="auto" w:fill="FFFFFF"/>
        <w:spacing w:line="360" w:lineRule="auto"/>
        <w:jc w:val="left"/>
        <w:textAlignment w:val="center"/>
      </w:pPr>
      <w:r>
        <w:t>9．民国初期，女子初等教育初步确立。1912年至1916年四年间女学生人数增长缓慢，但在1918年至1919年开始出现快速增长，1923年时更是比1919年增长了近一倍。促成这一时期女学生人数快速增长的主要原因是</w:t>
      </w:r>
    </w:p>
    <w:p>
      <w:pPr>
        <w:shd w:val="clear" w:color="auto" w:fill="FFFFFF"/>
        <w:tabs>
          <w:tab w:val="left" w:pos="4156"/>
        </w:tabs>
        <w:spacing w:line="360" w:lineRule="auto"/>
        <w:jc w:val="left"/>
        <w:textAlignment w:val="center"/>
      </w:pPr>
      <w:r>
        <w:t>A．民主共和思想深入人心</w:t>
      </w:r>
      <w:r>
        <w:tab/>
      </w:r>
      <w:r>
        <w:t>B．马克思主义传播的扩大</w:t>
      </w:r>
    </w:p>
    <w:p>
      <w:pPr>
        <w:shd w:val="clear" w:color="auto" w:fill="FFFFFF"/>
        <w:tabs>
          <w:tab w:val="left" w:pos="4156"/>
        </w:tabs>
        <w:spacing w:line="360" w:lineRule="auto"/>
        <w:jc w:val="left"/>
        <w:textAlignment w:val="center"/>
      </w:pPr>
      <w:r>
        <w:t>C．五四新文化运动的影响</w:t>
      </w:r>
      <w:r>
        <w:tab/>
      </w:r>
      <w:r>
        <w:t>D．国民革命运动的兴起</w:t>
      </w:r>
    </w:p>
    <w:p>
      <w:pPr>
        <w:shd w:val="clear" w:color="auto" w:fill="F2F2F2"/>
        <w:spacing w:line="360" w:lineRule="auto"/>
        <w:jc w:val="left"/>
        <w:textAlignment w:val="center"/>
        <w:rPr>
          <w:color w:val="FF0000"/>
        </w:rPr>
      </w:pPr>
      <w:r>
        <w:rPr>
          <w:color w:val="FF0000"/>
        </w:rPr>
        <w:t>【答案】C</w:t>
      </w:r>
    </w:p>
    <w:p>
      <w:pPr>
        <w:shd w:val="clear" w:color="auto" w:fill="F2F2F2"/>
        <w:spacing w:line="360" w:lineRule="auto"/>
        <w:jc w:val="left"/>
        <w:textAlignment w:val="center"/>
        <w:rPr>
          <w:color w:val="FF0000"/>
        </w:rPr>
      </w:pPr>
      <w:r>
        <w:rPr>
          <w:color w:val="FF0000"/>
        </w:rPr>
        <w:t>【详解】本题是单类型单项选择题。据设问词可知是原因题。时空是民国时期（中国）。据材料“1912年至1916年四年间女学生人数增长缓慢”，“1918年至1919年开始出现快速增长”，“1923年时更是比1919年增长了近一倍”等信息及所学可知，这一时期的五四新文化运动促进了男女平等思想的传播，成为女学生人数快速增长的主要原因，C项正确；民主共和思想是相对于君主专制、君主立宪的一种政治思想，与女学生人数增长无必然的联系，排除A项；马克思主义传播的扩大主要体现在救国道路的选择变化方面，不是女学生人数快速增长的主要原因，排除B项；国民革命兴起于1924年，时间不符，排除D项。故选C项。</w:t>
      </w:r>
    </w:p>
    <w:p>
      <w:pPr>
        <w:shd w:val="clear" w:color="auto" w:fill="FFFFFF"/>
        <w:spacing w:line="360" w:lineRule="auto"/>
        <w:jc w:val="left"/>
        <w:textAlignment w:val="center"/>
      </w:pPr>
      <w:r>
        <w:t>10．九一八事变后，南京国民政府通令各大学开设中国通史为必修课。1938年，钱穆将其讲义编为《国史大纲》一书。他强调：“一国历史与文化实是民族赖以存在之基础，国史应成为一种国家和国民的教育，具备一定国史知识才是合格的国民"。据此可知，《国史大纲》的撰写旨在</w:t>
      </w:r>
    </w:p>
    <w:p>
      <w:pPr>
        <w:shd w:val="clear" w:color="auto" w:fill="FFFFFF"/>
        <w:tabs>
          <w:tab w:val="left" w:pos="4156"/>
        </w:tabs>
        <w:spacing w:line="360" w:lineRule="auto"/>
        <w:jc w:val="left"/>
        <w:textAlignment w:val="center"/>
      </w:pPr>
      <w:r>
        <w:t>A．激发国人抗争精神</w:t>
      </w:r>
      <w:r>
        <w:tab/>
      </w:r>
      <w:r>
        <w:t>B．冲击旧史学观念</w:t>
      </w:r>
    </w:p>
    <w:p>
      <w:pPr>
        <w:shd w:val="clear" w:color="auto" w:fill="FFFFFF"/>
        <w:tabs>
          <w:tab w:val="left" w:pos="4156"/>
        </w:tabs>
        <w:spacing w:line="360" w:lineRule="auto"/>
        <w:jc w:val="left"/>
        <w:textAlignment w:val="center"/>
      </w:pPr>
      <w:r>
        <w:t>C．传承优秀文化传统</w:t>
      </w:r>
      <w:r>
        <w:tab/>
      </w:r>
      <w:r>
        <w:t>D．弥补通史的不足</w:t>
      </w:r>
    </w:p>
    <w:p>
      <w:pPr>
        <w:shd w:val="clear" w:color="auto" w:fill="F2F2F2"/>
        <w:spacing w:line="360" w:lineRule="auto"/>
        <w:jc w:val="left"/>
        <w:textAlignment w:val="center"/>
        <w:rPr>
          <w:color w:val="FF0000"/>
        </w:rPr>
      </w:pPr>
      <w:r>
        <w:rPr>
          <w:color w:val="FF0000"/>
        </w:rPr>
        <w:t>【答案】A</w:t>
      </w:r>
    </w:p>
    <w:p>
      <w:pPr>
        <w:shd w:val="clear" w:color="auto" w:fill="F2F2F2"/>
        <w:spacing w:line="360" w:lineRule="auto"/>
        <w:jc w:val="left"/>
        <w:textAlignment w:val="center"/>
        <w:rPr>
          <w:color w:val="FF0000"/>
        </w:rPr>
      </w:pPr>
      <w:r>
        <w:rPr>
          <w:color w:val="FF0000"/>
        </w:rPr>
        <w:t>【详解】根据材料“九一八事变后”以及钱穆的主张“一国历史与文化实是民族赖以存在之基础，国史应成为一种国家和国民的教育”可知，在国难当头之际，钱穆主张认识祖国历史，热爱祖国文化，以激励保种抗日之心，A项正确；材料中未涉及新旧史学的比较，材料体现的是抗日战争时期，钱穆为代表的史学家的史学主张，排除B项；虽然《国史大纲》的编撰有对中国传统文化的传承，但是材料无法体现出《国史大纲》的撰写是为了传承优秀文化传统，材料体现的是《国史大纲》的撰写旨在激发国人抗争精神，排除C项；材料无法得出此认识，材料主要体现《国史大纲》的撰写目的，排除D项。故选A项。</w:t>
      </w:r>
    </w:p>
    <w:p>
      <w:pPr>
        <w:shd w:val="clear" w:color="auto" w:fill="FFFFFF"/>
        <w:spacing w:line="360" w:lineRule="auto"/>
        <w:jc w:val="left"/>
        <w:textAlignment w:val="center"/>
      </w:pPr>
      <w:r>
        <w:t>11．20世纪初民族工业发展非常迅速，仅1905年一年内新增织布厂9家，稍后几年新办纱厂9家。面粉工业发展更迅速，1904—1905两年间上海、汉口就增设10家面粉厂。这一时期民族工业的快速发展</w:t>
      </w:r>
    </w:p>
    <w:p>
      <w:pPr>
        <w:shd w:val="clear" w:color="auto" w:fill="FFFFFF"/>
        <w:tabs>
          <w:tab w:val="left" w:pos="4156"/>
        </w:tabs>
        <w:spacing w:line="360" w:lineRule="auto"/>
        <w:jc w:val="left"/>
        <w:textAlignment w:val="center"/>
      </w:pPr>
      <w:r>
        <w:t>A．有利于缓解政府的财政困难</w:t>
      </w:r>
      <w:r>
        <w:tab/>
      </w:r>
      <w:r>
        <w:t>B．得益于列强放松对华经济侵略</w:t>
      </w:r>
    </w:p>
    <w:p>
      <w:pPr>
        <w:shd w:val="clear" w:color="auto" w:fill="FFFFFF"/>
        <w:tabs>
          <w:tab w:val="left" w:pos="4156"/>
        </w:tabs>
        <w:spacing w:line="360" w:lineRule="auto"/>
        <w:jc w:val="left"/>
        <w:textAlignment w:val="center"/>
      </w:pPr>
      <w:r>
        <w:t>C．促进了民主共和思想的产生</w:t>
      </w:r>
      <w:r>
        <w:tab/>
      </w:r>
      <w:r>
        <w:t>D．改变了近代工业区域分布格局</w:t>
      </w:r>
    </w:p>
    <w:p>
      <w:pPr>
        <w:shd w:val="clear" w:color="auto" w:fill="F2F2F2"/>
        <w:spacing w:line="360" w:lineRule="auto"/>
        <w:jc w:val="left"/>
        <w:textAlignment w:val="center"/>
        <w:rPr>
          <w:color w:val="FF0000"/>
        </w:rPr>
      </w:pPr>
      <w:r>
        <w:rPr>
          <w:color w:val="FF0000"/>
        </w:rPr>
        <w:t>【答案】A</w:t>
      </w:r>
    </w:p>
    <w:p>
      <w:pPr>
        <w:shd w:val="clear" w:color="auto" w:fill="F2F2F2"/>
        <w:spacing w:line="360" w:lineRule="auto"/>
        <w:jc w:val="left"/>
        <w:textAlignment w:val="center"/>
        <w:rPr>
          <w:color w:val="FF0000"/>
        </w:rPr>
      </w:pPr>
      <w:r>
        <w:rPr>
          <w:color w:val="FF0000"/>
        </w:rPr>
        <w:t>【详解】本题是多类型单项选择题。根据次题干的关键词，可知是影响题、原因题。时空是：20世纪初（中国）。据题干信息可知，20世纪初民族工业发展非常迅速，促进了经济发展，扩大了财税来源，有利于缓解政府的财政困难，A项正确；列强放松对华经济侵略主要是在一战（1914-1918年）期间，排除B项；中国资产阶级民主共和思想产生于19世纪末，比如1894年孙中山创立兴中会，提出“创立合众政府”，排除C项；20世纪初民族工业发展主要还是集中在东南沿海及长江中下游地区，没有改变近代工业地域分布不平衡的情况，排除D项。故选A项。</w:t>
      </w:r>
    </w:p>
    <w:p>
      <w:pPr>
        <w:shd w:val="clear" w:color="auto" w:fill="FFFFFF"/>
        <w:spacing w:line="360" w:lineRule="auto"/>
        <w:jc w:val="left"/>
        <w:textAlignment w:val="center"/>
      </w:pPr>
      <w:r>
        <w:t>12．1961年，在周恩来总理的推动下，中国粮油食品进出口公司和加拿大小麦局签订了中加第一个长期小麦贸易协定，中国每年从加拿大进口小麦500万吨。1963年，双方又签订第二个长期协定。到1970年，中国共购买加拿大1800万吨小麦和130万吨大麦。此举</w:t>
      </w:r>
    </w:p>
    <w:p>
      <w:pPr>
        <w:shd w:val="clear" w:color="auto" w:fill="FFFFFF"/>
        <w:tabs>
          <w:tab w:val="left" w:pos="4156"/>
        </w:tabs>
        <w:spacing w:line="360" w:lineRule="auto"/>
        <w:jc w:val="left"/>
        <w:textAlignment w:val="center"/>
      </w:pPr>
      <w:r>
        <w:t>A．有效解决中国严重的经济困难</w:t>
      </w:r>
      <w:r>
        <w:tab/>
      </w:r>
      <w:r>
        <w:t>B．开启了中西方经济贸易的全新渠道</w:t>
      </w:r>
    </w:p>
    <w:p>
      <w:pPr>
        <w:shd w:val="clear" w:color="auto" w:fill="FFFFFF"/>
        <w:tabs>
          <w:tab w:val="left" w:pos="4156"/>
        </w:tabs>
        <w:spacing w:line="360" w:lineRule="auto"/>
        <w:jc w:val="left"/>
        <w:textAlignment w:val="center"/>
      </w:pPr>
      <w:r>
        <w:t>C．利于缓解中国面临的外交困境</w:t>
      </w:r>
      <w:r>
        <w:tab/>
      </w:r>
      <w:r>
        <w:t>D．实现了中国同西方大国关系的突破</w:t>
      </w:r>
    </w:p>
    <w:p>
      <w:pPr>
        <w:shd w:val="clear" w:color="auto" w:fill="F2F2F2"/>
        <w:spacing w:line="360" w:lineRule="auto"/>
        <w:jc w:val="left"/>
        <w:textAlignment w:val="center"/>
        <w:rPr>
          <w:color w:val="FF0000"/>
        </w:rPr>
      </w:pPr>
      <w:r>
        <w:rPr>
          <w:color w:val="FF0000"/>
        </w:rPr>
        <w:t>【答案】C</w:t>
      </w:r>
    </w:p>
    <w:p>
      <w:pPr>
        <w:shd w:val="clear" w:color="auto" w:fill="F2F2F2"/>
        <w:spacing w:line="360" w:lineRule="auto"/>
        <w:jc w:val="left"/>
        <w:textAlignment w:val="center"/>
        <w:rPr>
          <w:color w:val="FF0000"/>
        </w:rPr>
      </w:pPr>
      <w:r>
        <w:rPr>
          <w:color w:val="FF0000"/>
        </w:rPr>
        <w:t>【详解】本题为单类型单项选择题。根据设问“此举”以及选项用词可知，这是影响题。时空范围为1961年至1963年的中国和加拿大。20世纪60年代中国外交面临困境，当时我国和加拿大签订小麦贸易协定，有助于推动两国联系，有助于缓解中国面临的外交困境，C项正确；A项夸大了中加小麦协定的作用，排除A项；B项错在“开始”，中加之间签署贸易协定不是新渠道，排除B项；1964年之前，中国并未实现与西方大国关系的突破，排除D项。故选C项。</w:t>
      </w:r>
    </w:p>
    <w:p>
      <w:pPr>
        <w:shd w:val="clear" w:color="auto" w:fill="FFFFFF"/>
        <w:spacing w:line="360" w:lineRule="auto"/>
        <w:jc w:val="left"/>
        <w:textAlignment w:val="center"/>
      </w:pPr>
      <w:r>
        <w:t>13．1986年，有西方记者评价中国农民企业家“几乎没有任何商业方面的经验”“不知道如何管理一家工厂，不知道如何做财务报表，也不知道怎样才能生产出质量合格的产品”。然而，他们的企业却蓬勃发展。这种现象出现的主要原因是</w:t>
      </w:r>
    </w:p>
    <w:p>
      <w:pPr>
        <w:shd w:val="clear" w:color="auto" w:fill="FFFFFF"/>
        <w:tabs>
          <w:tab w:val="left" w:pos="4156"/>
        </w:tabs>
        <w:spacing w:line="360" w:lineRule="auto"/>
        <w:jc w:val="left"/>
        <w:textAlignment w:val="center"/>
      </w:pPr>
      <w:r>
        <w:t>A．社会主义市场经济体制的建立</w:t>
      </w:r>
      <w:r>
        <w:tab/>
      </w:r>
      <w:r>
        <w:t>B．农村经济体制改革不断深入</w:t>
      </w:r>
    </w:p>
    <w:p>
      <w:pPr>
        <w:shd w:val="clear" w:color="auto" w:fill="FFFFFF"/>
        <w:tabs>
          <w:tab w:val="left" w:pos="4156"/>
        </w:tabs>
        <w:spacing w:line="360" w:lineRule="auto"/>
        <w:jc w:val="left"/>
        <w:textAlignment w:val="center"/>
      </w:pPr>
      <w:r>
        <w:t>C．国家经济结构调整任务的完成</w:t>
      </w:r>
      <w:r>
        <w:tab/>
      </w:r>
      <w:r>
        <w:t>D．全方位对外开放格局的形成</w:t>
      </w:r>
    </w:p>
    <w:p>
      <w:pPr>
        <w:shd w:val="clear" w:color="auto" w:fill="F2F2F2"/>
        <w:spacing w:line="360" w:lineRule="auto"/>
        <w:jc w:val="left"/>
        <w:textAlignment w:val="center"/>
        <w:rPr>
          <w:color w:val="FF0000"/>
        </w:rPr>
      </w:pPr>
      <w:r>
        <w:rPr>
          <w:color w:val="FF0000"/>
        </w:rPr>
        <w:t>【答案】B</w:t>
      </w:r>
    </w:p>
    <w:p>
      <w:pPr>
        <w:shd w:val="clear" w:color="auto" w:fill="F2F2F2"/>
        <w:spacing w:line="360" w:lineRule="auto"/>
        <w:jc w:val="left"/>
        <w:textAlignment w:val="center"/>
        <w:rPr>
          <w:color w:val="FF0000"/>
        </w:rPr>
      </w:pPr>
      <w:r>
        <w:rPr>
          <w:color w:val="FF0000"/>
        </w:rPr>
        <w:t>【详解】根据材料可知，在20世纪80年代，外国记者认为中国的农民企业家没有丰富的企业管理经验，然而现实是他们的企业却蓬勃发展，结合所学可知，这是因为当时中国的经济体制改革在深入，所以他们虽然没有丰富的企业管理经验，他们一方面在改革中累计企业管理经验，另一方面享受到政策的红利，B项正确；A项表述不符史实，社会主义市场经济体制的建立是在21世纪初，排除A项；C项表述不符逻辑，结合所学可知，随着改革开放的深入，我国的经济结构逐渐变成以工业为主，农业为辅，这样的结果并不利于农民企业家企业的发展，排除C项；D项表述不符史实，20世纪80年代，我国的对外开放才刚刚开始，还未形成全方位对外开放格局，排除D项。故选B项。</w:t>
      </w:r>
    </w:p>
    <w:p>
      <w:pPr>
        <w:shd w:val="clear" w:color="auto" w:fill="FFFFFF"/>
        <w:spacing w:line="360" w:lineRule="auto"/>
        <w:jc w:val="left"/>
        <w:textAlignment w:val="center"/>
      </w:pPr>
      <w:r>
        <w:t>14．下表所示为新中国成立至21世纪初中国在相关领域签署加入的国际多边条约数量（单位：个）的变化情况。这一变化反映出新时期的中国</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874"/>
        <w:gridCol w:w="1080"/>
        <w:gridCol w:w="1080"/>
        <w:gridCol w:w="66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时期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经济贸易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政治军事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环境</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科教文卫</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1949年10月~1978年12月</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20世纪70年代末~21世纪初</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23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19</w:t>
            </w:r>
          </w:p>
        </w:tc>
      </w:tr>
    </w:tbl>
    <w:p>
      <w:pPr>
        <w:shd w:val="clear" w:color="auto" w:fill="FFFFFF"/>
        <w:tabs>
          <w:tab w:val="left" w:pos="4156"/>
        </w:tabs>
        <w:spacing w:line="360" w:lineRule="auto"/>
        <w:jc w:val="left"/>
        <w:textAlignment w:val="center"/>
      </w:pPr>
      <w:r>
        <w:t>A．深入参与全球多边治理</w:t>
      </w:r>
      <w:r>
        <w:tab/>
      </w:r>
      <w:r>
        <w:t>B．不断发展与世界大国的关系</w:t>
      </w:r>
    </w:p>
    <w:p>
      <w:pPr>
        <w:shd w:val="clear" w:color="auto" w:fill="FFFFFF"/>
        <w:tabs>
          <w:tab w:val="left" w:pos="4156"/>
        </w:tabs>
        <w:spacing w:line="360" w:lineRule="auto"/>
        <w:jc w:val="left"/>
        <w:textAlignment w:val="center"/>
      </w:pPr>
      <w:r>
        <w:t>C．经济外交占据主导地位</w:t>
      </w:r>
      <w:r>
        <w:tab/>
      </w:r>
      <w:r>
        <w:t>D．强化了与同盟国之间的关系</w:t>
      </w:r>
    </w:p>
    <w:p>
      <w:pPr>
        <w:shd w:val="clear" w:color="auto" w:fill="F2F2F2"/>
        <w:spacing w:line="360" w:lineRule="auto"/>
        <w:jc w:val="left"/>
        <w:textAlignment w:val="center"/>
        <w:rPr>
          <w:color w:val="FF0000"/>
        </w:rPr>
      </w:pPr>
      <w:r>
        <w:rPr>
          <w:color w:val="FF0000"/>
        </w:rPr>
        <w:t>【答案】A</w:t>
      </w:r>
    </w:p>
    <w:p>
      <w:pPr>
        <w:shd w:val="clear" w:color="auto" w:fill="F2F2F2"/>
        <w:spacing w:line="360" w:lineRule="auto"/>
        <w:jc w:val="left"/>
        <w:textAlignment w:val="center"/>
        <w:rPr>
          <w:color w:val="FF0000"/>
        </w:rPr>
      </w:pPr>
      <w:r>
        <w:rPr>
          <w:color w:val="FF0000"/>
        </w:rPr>
        <w:t>【详解】据本题主题干的设问词，可知这是本质题。据本题时间信息可知准确时空是：新中国成立后。据表格信息可知，十一届三中全会后中国加入的国际多边条约组织要远远多于十一届三中全会之前，结合所学内容可知，十一届三中全会后中国实行对外开放，积极融入世界发展潮流，深入参与全球多边治理，A项正确；从材料不能得出合作对象是世界大国，排除B项；国家利益是对外交往的根本立足点，排除C项；中国在改革开放之后开展全方位外交，不与其他国家结盟，排除D项。故选A项。</w:t>
      </w:r>
    </w:p>
    <w:p>
      <w:pPr>
        <w:shd w:val="clear" w:color="auto" w:fill="FFFFFF"/>
        <w:spacing w:line="360" w:lineRule="auto"/>
        <w:jc w:val="left"/>
        <w:textAlignment w:val="center"/>
      </w:pPr>
      <w:r>
        <w:t>15．如表是《十二铜表法》第八表的部分条款。据此说明，罗马法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81"/>
        <w:gridCol w:w="7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第二十二条</w:t>
            </w:r>
          </w:p>
        </w:tc>
        <w:tc>
          <w:tcPr>
            <w:tcW w:w="75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如果（在缔结契约时），（某人）以证人或司秤人的身份参加，（而后来）拒绝证明这事，那么，（他应被认为）不名誉的人，从此丧失作证的资格，亦不得请他人为之作证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第二十三条</w:t>
            </w:r>
          </w:p>
        </w:tc>
        <w:tc>
          <w:tcPr>
            <w:tcW w:w="75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作伪证被揭穿者，应被从塔贝尔斯山崖上抛下</w:t>
            </w:r>
          </w:p>
        </w:tc>
      </w:tr>
    </w:tbl>
    <w:p>
      <w:pPr>
        <w:shd w:val="clear" w:color="auto" w:fill="FFFFFF"/>
        <w:tabs>
          <w:tab w:val="left" w:pos="4156"/>
        </w:tabs>
        <w:spacing w:line="360" w:lineRule="auto"/>
        <w:jc w:val="left"/>
        <w:textAlignment w:val="center"/>
      </w:pPr>
      <w:r>
        <w:t>A．执法过程过于野蛮残酷</w:t>
      </w:r>
      <w:r>
        <w:tab/>
      </w:r>
      <w:r>
        <w:t>B．旨在维护奴隶主阶级利益</w:t>
      </w:r>
    </w:p>
    <w:p>
      <w:pPr>
        <w:shd w:val="clear" w:color="auto" w:fill="FFFFFF"/>
        <w:tabs>
          <w:tab w:val="left" w:pos="4156"/>
        </w:tabs>
        <w:spacing w:line="360" w:lineRule="auto"/>
        <w:jc w:val="left"/>
        <w:textAlignment w:val="center"/>
      </w:pPr>
      <w:r>
        <w:t>C．蕴含了维护诚信的理念</w:t>
      </w:r>
      <w:r>
        <w:tab/>
      </w:r>
      <w:r>
        <w:t>D．交易过程透露出契约精神</w:t>
      </w:r>
    </w:p>
    <w:p>
      <w:pPr>
        <w:shd w:val="clear" w:color="auto" w:fill="F2F2F2"/>
        <w:spacing w:line="360" w:lineRule="auto"/>
        <w:jc w:val="left"/>
        <w:textAlignment w:val="center"/>
        <w:rPr>
          <w:color w:val="FF0000"/>
        </w:rPr>
      </w:pPr>
      <w:r>
        <w:rPr>
          <w:color w:val="FF0000"/>
        </w:rPr>
        <w:t>【答案】C</w:t>
      </w:r>
    </w:p>
    <w:p>
      <w:pPr>
        <w:shd w:val="clear" w:color="auto" w:fill="F2F2F2"/>
        <w:spacing w:line="360" w:lineRule="auto"/>
        <w:jc w:val="left"/>
        <w:textAlignment w:val="center"/>
        <w:rPr>
          <w:color w:val="FF0000"/>
        </w:rPr>
      </w:pPr>
      <w:r>
        <w:rPr>
          <w:color w:val="FF0000"/>
        </w:rPr>
        <w:t>【详解】通过观察表格，结合所学知识可知，《十二铜表法》中强调公民正确履行作证义务，严惩作伪证的行为，蕴含了维护诚信的理念，C项正确；《十二铜表法》的具体规定，不能说明罗马执法过程野蛮残酷，排除A项；材料不能说明《十二铜表法》的本质是在维护奴隶主阶级利益，排除B项；交易过程透露出契约精神只是部分信息，并非材料主旨，排除D项。故选C项。</w:t>
      </w:r>
    </w:p>
    <w:p>
      <w:pPr>
        <w:shd w:val="clear" w:color="auto" w:fill="FFFFFF"/>
        <w:spacing w:line="360" w:lineRule="auto"/>
        <w:jc w:val="left"/>
        <w:textAlignment w:val="center"/>
      </w:pPr>
      <w:r>
        <w:t>16．在古希腊，大多数城邦禁止男子独身，柏拉图在《法律篇》中曾告诫雅典青年应该在30—35岁时成婚。公元前18年，古罗马通过了《朱里亚婚姻法》，规定25—60岁的男子必须结婚，违犯者将丧失自由继承遗产的权利。这些规定</w:t>
      </w:r>
    </w:p>
    <w:p>
      <w:pPr>
        <w:shd w:val="clear" w:color="auto" w:fill="FFFFFF"/>
        <w:tabs>
          <w:tab w:val="left" w:pos="4156"/>
        </w:tabs>
        <w:spacing w:line="360" w:lineRule="auto"/>
        <w:jc w:val="left"/>
        <w:textAlignment w:val="center"/>
      </w:pPr>
      <w:r>
        <w:t>A．凸显集体利益至上理念</w:t>
      </w:r>
      <w:r>
        <w:tab/>
      </w:r>
      <w:r>
        <w:t>B．强调法律在国家治理中的作用</w:t>
      </w:r>
    </w:p>
    <w:p>
      <w:pPr>
        <w:shd w:val="clear" w:color="auto" w:fill="FFFFFF"/>
        <w:tabs>
          <w:tab w:val="left" w:pos="4156"/>
        </w:tabs>
        <w:spacing w:line="360" w:lineRule="auto"/>
        <w:jc w:val="left"/>
        <w:textAlignment w:val="center"/>
      </w:pPr>
      <w:r>
        <w:t>C．剥夺了公民的婚姻自由</w:t>
      </w:r>
      <w:r>
        <w:tab/>
      </w:r>
      <w:r>
        <w:t>D．维护了其民主制度的长远发展</w:t>
      </w:r>
    </w:p>
    <w:p>
      <w:pPr>
        <w:shd w:val="clear" w:color="auto" w:fill="F2F2F2"/>
        <w:spacing w:line="360" w:lineRule="auto"/>
        <w:jc w:val="left"/>
        <w:textAlignment w:val="center"/>
        <w:rPr>
          <w:color w:val="FF0000"/>
        </w:rPr>
      </w:pPr>
      <w:r>
        <w:rPr>
          <w:color w:val="FF0000"/>
        </w:rPr>
        <w:t>【答案】A</w:t>
      </w:r>
    </w:p>
    <w:p>
      <w:pPr>
        <w:shd w:val="clear" w:color="auto" w:fill="F2F2F2"/>
        <w:spacing w:line="360" w:lineRule="auto"/>
        <w:jc w:val="left"/>
        <w:textAlignment w:val="center"/>
        <w:rPr>
          <w:color w:val="FF0000"/>
        </w:rPr>
      </w:pPr>
      <w:r>
        <w:rPr>
          <w:color w:val="FF0000"/>
        </w:rPr>
        <w:t>【详解】本题是多类型单项选择题。根据题干的提示词，可知是本质题、影响题。时空是：古代希腊和古代罗马。根据材料，古代希腊罗马禁止男子独身，意在要求公民组成家庭，履行家庭责任和为城邦培养新一代公民，强调公民对家庭和国家的义务，凸显集体利益至上理念，A项正确；材料提及古希腊罗马法律都禁止男子独身，重点是“禁止男子独身”的规定，而非法律的作用，排除B项；古希腊罗马禁止男子独身，是国家稳定和发展的需要，并不是剥夺了公民的婚姻自由，排除C项；古希腊民主政治走向衰落，古罗马确立了帝制，“长远发展”说法不恰当，排除D项。故选A项。</w:t>
      </w:r>
    </w:p>
    <w:p>
      <w:pPr>
        <w:shd w:val="clear" w:color="auto" w:fill="FFFFFF"/>
        <w:spacing w:line="360" w:lineRule="auto"/>
        <w:jc w:val="left"/>
        <w:textAlignment w:val="center"/>
      </w:pPr>
      <w:r>
        <w:t>17．16世纪，“欧洲的导师”伊拉斯谟主张学习应该是“开心的，而不是受罪”，“适度的游戏有助于提振精神”，因而鼓励通过游戏来促进儿童的学习兴趣，但是，“儿童在游戏中应当像在饭桌上一样懂得克制”。上述内容体现了</w:t>
      </w:r>
    </w:p>
    <w:p>
      <w:pPr>
        <w:shd w:val="clear" w:color="auto" w:fill="FFFFFF"/>
        <w:tabs>
          <w:tab w:val="left" w:pos="4156"/>
        </w:tabs>
        <w:spacing w:line="360" w:lineRule="auto"/>
        <w:jc w:val="left"/>
        <w:textAlignment w:val="center"/>
      </w:pPr>
      <w:r>
        <w:t>A．天主教会的禁欲说教</w:t>
      </w:r>
      <w:r>
        <w:tab/>
      </w:r>
      <w:r>
        <w:t>B．理性精神的主导地位</w:t>
      </w:r>
    </w:p>
    <w:p>
      <w:pPr>
        <w:shd w:val="clear" w:color="auto" w:fill="FFFFFF"/>
        <w:tabs>
          <w:tab w:val="left" w:pos="4156"/>
        </w:tabs>
        <w:spacing w:line="360" w:lineRule="auto"/>
        <w:jc w:val="left"/>
        <w:textAlignment w:val="center"/>
      </w:pPr>
      <w:r>
        <w:t>C．人文主义儿童教育观</w:t>
      </w:r>
      <w:r>
        <w:tab/>
      </w:r>
      <w:r>
        <w:t>D．世俗教育的显著发展</w:t>
      </w:r>
    </w:p>
    <w:p>
      <w:pPr>
        <w:shd w:val="clear" w:color="auto" w:fill="F2F2F2"/>
        <w:spacing w:line="360" w:lineRule="auto"/>
        <w:jc w:val="left"/>
        <w:textAlignment w:val="center"/>
        <w:rPr>
          <w:color w:val="FF0000"/>
        </w:rPr>
      </w:pPr>
      <w:r>
        <w:rPr>
          <w:color w:val="FF0000"/>
        </w:rPr>
        <w:t>【答案】C</w:t>
      </w:r>
    </w:p>
    <w:p>
      <w:pPr>
        <w:shd w:val="clear" w:color="auto" w:fill="F2F2F2"/>
        <w:spacing w:line="360" w:lineRule="auto"/>
        <w:jc w:val="left"/>
        <w:textAlignment w:val="center"/>
        <w:rPr>
          <w:color w:val="FF0000"/>
        </w:rPr>
      </w:pPr>
      <w:r>
        <w:rPr>
          <w:color w:val="FF0000"/>
        </w:rPr>
        <w:t>【详解】根据材料16世纪，学习应该是“开心的，而不是受罪”，可以分析出伊拉斯谟这一主张体现了人文主义儿童教育观，C项正确；材料体现不出天主教会的禁欲说教，排除A项；理性精神与材料所给时间不符，排除B项；世俗教育的显著发展说法太绝对，排除D项。故选C项。</w:t>
      </w:r>
    </w:p>
    <w:p>
      <w:pPr>
        <w:shd w:val="clear" w:color="auto" w:fill="FFFFFF"/>
        <w:spacing w:line="360" w:lineRule="auto"/>
        <w:jc w:val="left"/>
        <w:textAlignment w:val="center"/>
      </w:pPr>
      <w:r>
        <w:t>18．17世纪初，原产于中国的茶叶由荷兰人带入欧洲。起初，饮茶的只限于来往东方的荷兰商人、水手和达官贵人。进入18世纪后，饮茶风在欧洲逐渐盛行，很多欧洲人尤其是荷兰人、英国人养成了饮茶的习惯。这可以用来论证</w:t>
      </w:r>
    </w:p>
    <w:p>
      <w:pPr>
        <w:shd w:val="clear" w:color="auto" w:fill="FFFFFF"/>
        <w:tabs>
          <w:tab w:val="left" w:pos="4156"/>
        </w:tabs>
        <w:spacing w:line="360" w:lineRule="auto"/>
        <w:jc w:val="left"/>
        <w:textAlignment w:val="center"/>
      </w:pPr>
      <w:r>
        <w:t>A．商品贸易促进文化传播</w:t>
      </w:r>
      <w:r>
        <w:tab/>
      </w:r>
      <w:r>
        <w:t>B．物种交流冲击等级秩序</w:t>
      </w:r>
    </w:p>
    <w:p>
      <w:pPr>
        <w:shd w:val="clear" w:color="auto" w:fill="FFFFFF"/>
        <w:tabs>
          <w:tab w:val="left" w:pos="4156"/>
        </w:tabs>
        <w:spacing w:line="360" w:lineRule="auto"/>
        <w:jc w:val="left"/>
        <w:textAlignment w:val="center"/>
      </w:pPr>
      <w:r>
        <w:t>C．文化在互鉴中实现融合</w:t>
      </w:r>
      <w:r>
        <w:tab/>
      </w:r>
      <w:r>
        <w:t>D．人口流动影响社会习俗</w:t>
      </w:r>
    </w:p>
    <w:p>
      <w:pPr>
        <w:shd w:val="clear" w:color="auto" w:fill="F2F2F2"/>
        <w:spacing w:line="360" w:lineRule="auto"/>
        <w:jc w:val="left"/>
        <w:textAlignment w:val="center"/>
        <w:rPr>
          <w:color w:val="FF0000"/>
        </w:rPr>
      </w:pPr>
      <w:r>
        <w:rPr>
          <w:color w:val="FF0000"/>
        </w:rPr>
        <w:t>【答案】A</w:t>
      </w:r>
    </w:p>
    <w:p>
      <w:pPr>
        <w:shd w:val="clear" w:color="auto" w:fill="F2F2F2"/>
        <w:spacing w:line="360" w:lineRule="auto"/>
        <w:jc w:val="left"/>
        <w:textAlignment w:val="center"/>
        <w:rPr>
          <w:color w:val="FF0000"/>
        </w:rPr>
      </w:pPr>
      <w:r>
        <w:rPr>
          <w:color w:val="FF0000"/>
        </w:rPr>
        <w:t>【详解】根据材料可知，原产于中国的茶叶在欧洲逐渐盛行，主要是因为东西方商品贸易的影响，促进了文化传播，A项正确；材料未涉及等级秩序，排除B项；材料反映了商品贸易促进文化传播，未体现文化融合，排除C项；材料反映了商品贸易促进文化传播，D项不符合材料主旨，排除D项。故选A项。</w:t>
      </w:r>
    </w:p>
    <w:p>
      <w:pPr>
        <w:shd w:val="clear" w:color="auto" w:fill="FFFFFF"/>
        <w:spacing w:line="360" w:lineRule="auto"/>
        <w:jc w:val="left"/>
        <w:textAlignment w:val="center"/>
      </w:pPr>
      <w:r>
        <w:t>19．俾斯麦在1868年5月说：“德意志若还能够在19世纪达成自己的民族目标，那在我眼中将是难能可贵的事情；假如它在十年甚至五年之内即可实现，那就是一个非比寻常的事件。”这说明此时的德意志</w:t>
      </w:r>
    </w:p>
    <w:p>
      <w:pPr>
        <w:shd w:val="clear" w:color="auto" w:fill="FFFFFF"/>
        <w:tabs>
          <w:tab w:val="left" w:pos="2078"/>
          <w:tab w:val="left" w:pos="4156"/>
          <w:tab w:val="left" w:pos="6234"/>
        </w:tabs>
        <w:spacing w:line="360" w:lineRule="auto"/>
        <w:jc w:val="left"/>
        <w:textAlignment w:val="center"/>
      </w:pPr>
      <w:r>
        <w:t>A．邦国矛盾激化</w:t>
      </w:r>
      <w:r>
        <w:tab/>
      </w:r>
      <w:r>
        <w:t>B．工业发展迅猛</w:t>
      </w:r>
      <w:r>
        <w:tab/>
      </w:r>
      <w:r>
        <w:t>C．国际竞争落败</w:t>
      </w:r>
      <w:r>
        <w:tab/>
      </w:r>
      <w:r>
        <w:t>D．民族意识高涨</w:t>
      </w:r>
    </w:p>
    <w:p>
      <w:pPr>
        <w:shd w:val="clear" w:color="auto" w:fill="F2F2F2"/>
        <w:spacing w:line="360" w:lineRule="auto"/>
        <w:jc w:val="left"/>
        <w:textAlignment w:val="center"/>
        <w:rPr>
          <w:color w:val="FF0000"/>
        </w:rPr>
      </w:pPr>
      <w:r>
        <w:rPr>
          <w:color w:val="FF0000"/>
        </w:rPr>
        <w:t>【答案】D</w:t>
      </w:r>
    </w:p>
    <w:p>
      <w:pPr>
        <w:shd w:val="clear" w:color="auto" w:fill="F2F2F2"/>
        <w:spacing w:line="360" w:lineRule="auto"/>
        <w:jc w:val="left"/>
        <w:textAlignment w:val="center"/>
        <w:rPr>
          <w:color w:val="FF0000"/>
        </w:rPr>
      </w:pPr>
      <w:r>
        <w:rPr>
          <w:color w:val="FF0000"/>
        </w:rPr>
        <w:t>【详解】根据材料“1868”“德意志若还能够在19世纪达成自己的民族目标”等信息可知，德意志统一前，俾斯麦强调德意志的民族意识，D项正确；材料未体现邦国矛盾，排除A项；材料没有涉及工业发展，排除B项；材料未提及其他国家，与国际竞争无关，排除C项。故选D项。</w:t>
      </w:r>
    </w:p>
    <w:p>
      <w:pPr>
        <w:shd w:val="clear" w:color="auto" w:fill="FFFFFF"/>
        <w:spacing w:line="360" w:lineRule="auto"/>
        <w:jc w:val="left"/>
        <w:textAlignment w:val="center"/>
      </w:pPr>
      <w:r>
        <w:t>20．列宁主张在粮食税的基础上通过完善城乡间自由贸易和市场机制，把商品交换作为维护农民经济利益的主要杠杆，他认为只有根据苏俄的实际国情，制定符合苏俄小农经济发展规律的市场经济政策，才能保障农民经济利益的实现。列宁意在</w:t>
      </w:r>
    </w:p>
    <w:p>
      <w:pPr>
        <w:shd w:val="clear" w:color="auto" w:fill="FFFFFF"/>
        <w:tabs>
          <w:tab w:val="left" w:pos="4156"/>
        </w:tabs>
        <w:spacing w:line="360" w:lineRule="auto"/>
        <w:jc w:val="left"/>
        <w:textAlignment w:val="center"/>
      </w:pPr>
      <w:r>
        <w:t>A．密切城乡经济关系</w:t>
      </w:r>
      <w:r>
        <w:tab/>
      </w:r>
      <w:r>
        <w:t>B．重建市场经济体制</w:t>
      </w:r>
    </w:p>
    <w:p>
      <w:pPr>
        <w:shd w:val="clear" w:color="auto" w:fill="FFFFFF"/>
        <w:tabs>
          <w:tab w:val="left" w:pos="4156"/>
        </w:tabs>
        <w:spacing w:line="360" w:lineRule="auto"/>
        <w:jc w:val="left"/>
        <w:textAlignment w:val="center"/>
      </w:pPr>
      <w:r>
        <w:t>C．巩固新生政权基础</w:t>
      </w:r>
      <w:r>
        <w:tab/>
      </w:r>
      <w:r>
        <w:t>D．维护小农经济形态</w:t>
      </w:r>
    </w:p>
    <w:p>
      <w:pPr>
        <w:shd w:val="clear" w:color="auto" w:fill="F2F2F2"/>
        <w:spacing w:line="360" w:lineRule="auto"/>
        <w:jc w:val="left"/>
        <w:textAlignment w:val="center"/>
        <w:rPr>
          <w:color w:val="FF0000"/>
        </w:rPr>
      </w:pPr>
      <w:r>
        <w:rPr>
          <w:color w:val="FF0000"/>
        </w:rPr>
        <w:t>【答案】C</w:t>
      </w:r>
    </w:p>
    <w:p>
      <w:pPr>
        <w:shd w:val="clear" w:color="auto" w:fill="F2F2F2"/>
        <w:spacing w:line="360" w:lineRule="auto"/>
        <w:jc w:val="left"/>
        <w:textAlignment w:val="center"/>
        <w:rPr>
          <w:color w:val="FF0000"/>
        </w:rPr>
      </w:pPr>
      <w:r>
        <w:rPr>
          <w:color w:val="FF0000"/>
        </w:rPr>
        <w:t>【详解】据材料“列宁主张在粮食税的基础上通过完善城乡间自由贸易和市场机制，把商品交换作为维护农民经济利益的主要杠杆，他认为只有根据苏俄的实际国情，制定符合苏俄小农经济发展规律的市场经济政策，才能保障农民经济利益的实现”并结合所学可知，材料强调的是列宁实施的新经济政策，其目的是调动农民的生产积极性，巩固新生政权，C项正确；材料强调的是新经济政策实施是“通过完善城乡间自由贸易和市场机制，把商品交换作为维护农民经济利益的主要杠杆，……才能保障农民经济利益的实现”，而不是密切城乡关系，排除A项；新经济政策是在战时共产主义政策之后实施，因此不是“重建市场经济体制”，排除B项；据所学可知，新经济政策其目的是巩固苏维埃政权，向社会主义过渡，而非“维护小农经济形态”，排除D项。故选C项。</w:t>
      </w:r>
    </w:p>
    <w:p>
      <w:pPr>
        <w:shd w:val="clear" w:color="auto" w:fill="FFFFFF"/>
        <w:spacing w:line="360" w:lineRule="auto"/>
        <w:jc w:val="left"/>
        <w:textAlignment w:val="center"/>
      </w:pPr>
      <w:r>
        <w:t>21．有学者认为，美国罗斯福新政和中国改革都是对原有社会治理模式不完美的改革和拯救……从而使单纯的制度趋于一种混合经济状态，它们都由此解决了旧问题，推动了社会的发展。这说明两国都</w:t>
      </w:r>
    </w:p>
    <w:p>
      <w:pPr>
        <w:shd w:val="clear" w:color="auto" w:fill="FFFFFF"/>
        <w:tabs>
          <w:tab w:val="left" w:pos="4156"/>
        </w:tabs>
        <w:spacing w:line="360" w:lineRule="auto"/>
        <w:jc w:val="left"/>
        <w:textAlignment w:val="center"/>
      </w:pPr>
      <w:r>
        <w:t>A．在改革前面临相似的困境</w:t>
      </w:r>
      <w:r>
        <w:tab/>
      </w:r>
      <w:r>
        <w:t>B．以新自由主义为指导思想</w:t>
      </w:r>
    </w:p>
    <w:p>
      <w:pPr>
        <w:shd w:val="clear" w:color="auto" w:fill="FFFFFF"/>
        <w:tabs>
          <w:tab w:val="left" w:pos="4156"/>
        </w:tabs>
        <w:spacing w:line="360" w:lineRule="auto"/>
        <w:jc w:val="left"/>
        <w:textAlignment w:val="center"/>
      </w:pPr>
      <w:r>
        <w:t>C．推动了国家工业化的实现</w:t>
      </w:r>
      <w:r>
        <w:tab/>
      </w:r>
      <w:r>
        <w:t>D．优化了计划与市场的关系</w:t>
      </w:r>
    </w:p>
    <w:p>
      <w:pPr>
        <w:shd w:val="clear" w:color="auto" w:fill="F2F2F2"/>
        <w:spacing w:line="360" w:lineRule="auto"/>
        <w:jc w:val="left"/>
        <w:textAlignment w:val="center"/>
        <w:rPr>
          <w:color w:val="FF0000"/>
        </w:rPr>
      </w:pPr>
      <w:r>
        <w:rPr>
          <w:color w:val="FF0000"/>
        </w:rPr>
        <w:t>【答案】D</w:t>
      </w:r>
    </w:p>
    <w:p>
      <w:pPr>
        <w:shd w:val="clear" w:color="auto" w:fill="F2F2F2"/>
        <w:spacing w:line="360" w:lineRule="auto"/>
        <w:jc w:val="left"/>
        <w:textAlignment w:val="center"/>
        <w:rPr>
          <w:color w:val="FF0000"/>
        </w:rPr>
      </w:pPr>
      <w:r>
        <w:rPr>
          <w:color w:val="FF0000"/>
        </w:rPr>
        <w:t>【详解】根据材料“美国罗斯福新政和中国改革都是对原有社会治理模式不完美的改革和拯救”可知，美国罗斯福新政开创了国家干预经济的新模式，而中国建立了社会主义市场经济体制，都优化了计划与市场的关系，D项正确；在改革前面临相似的困境材料并体现，排除A项；新自由主义出现于20世纪七、八十年代，属于资本主义经济思想，排除B项；美国在第二次工业革命时期就实现了工业化，而中国在全面建设社会主义时期就初步建立了比较完整的工业体系，排除C项。故选D项。</w:t>
      </w:r>
    </w:p>
    <w:p>
      <w:pPr>
        <w:shd w:val="clear" w:color="auto" w:fill="FFFFFF"/>
        <w:spacing w:line="360" w:lineRule="auto"/>
        <w:jc w:val="left"/>
        <w:textAlignment w:val="center"/>
      </w:pPr>
      <w:r>
        <w:t>22．瑞士画家贾科梅蒂创作于1947年的作品《指示者》，没有精致的五官和表情，小脑袋，细长腿，躯体消瘦。这个瘦骨嶙峋的引路人站得笔直，头转向右边，伸出右手食指指向前方，左手高高扬起，仿佛在诉说人类的苦难、脆弱和无助。这幅作品的创作风格</w:t>
      </w:r>
    </w:p>
    <w:p>
      <w:pPr>
        <w:shd w:val="clear" w:color="auto" w:fill="FFFFFF"/>
        <w:spacing w:line="360" w:lineRule="auto"/>
        <w:jc w:val="center"/>
        <w:textAlignment w:val="center"/>
        <w:rPr>
          <w:rFonts w:hint="eastAsia" w:eastAsiaTheme="minorEastAsia"/>
        </w:rPr>
      </w:pPr>
      <w:r>
        <w:rPr>
          <w:rFonts w:eastAsia="Times New Roman"/>
          <w:kern w:val="0"/>
          <w:sz w:val="24"/>
          <w:szCs w:val="24"/>
        </w:rPr>
        <w:drawing>
          <wp:inline distT="0" distB="0" distL="114300" distR="114300">
            <wp:extent cx="1123950" cy="1495425"/>
            <wp:effectExtent l="0" t="0" r="0" b="9525"/>
            <wp:docPr id="100003" name="图片 100003" descr="@@@08847a75-bcd7-4fbd-9fc7-42fc247bf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08847a75-bcd7-4fbd-9fc7-42fc247bf758"/>
                    <pic:cNvPicPr>
                      <a:picLocks noChangeAspect="1"/>
                    </pic:cNvPicPr>
                  </pic:nvPicPr>
                  <pic:blipFill>
                    <a:blip r:embed="rId8"/>
                    <a:stretch>
                      <a:fillRect/>
                    </a:stretch>
                  </pic:blipFill>
                  <pic:spPr>
                    <a:xfrm>
                      <a:off x="0" y="0"/>
                      <a:ext cx="1123950" cy="1495425"/>
                    </a:xfrm>
                    <a:prstGeom prst="rect">
                      <a:avLst/>
                    </a:prstGeom>
                  </pic:spPr>
                </pic:pic>
              </a:graphicData>
            </a:graphic>
          </wp:inline>
        </w:drawing>
      </w:r>
    </w:p>
    <w:p>
      <w:pPr>
        <w:shd w:val="clear" w:color="auto" w:fill="FFFFFF"/>
        <w:tabs>
          <w:tab w:val="left" w:pos="4156"/>
        </w:tabs>
        <w:spacing w:line="360" w:lineRule="auto"/>
        <w:jc w:val="left"/>
        <w:textAlignment w:val="center"/>
      </w:pPr>
      <w:r>
        <w:t>A．注重表达人的感情</w:t>
      </w:r>
      <w:r>
        <w:tab/>
      </w:r>
      <w:r>
        <w:t>B．侧重揭示社会现实</w:t>
      </w:r>
    </w:p>
    <w:p>
      <w:pPr>
        <w:shd w:val="clear" w:color="auto" w:fill="FFFFFF"/>
        <w:tabs>
          <w:tab w:val="left" w:pos="4156"/>
        </w:tabs>
        <w:spacing w:line="360" w:lineRule="auto"/>
        <w:jc w:val="left"/>
        <w:textAlignment w:val="center"/>
      </w:pPr>
      <w:r>
        <w:t>C．强调艺术家的自我感受</w:t>
      </w:r>
      <w:r>
        <w:tab/>
      </w:r>
      <w:r>
        <w:t>D．注重画面的严整与和谐</w:t>
      </w:r>
    </w:p>
    <w:p>
      <w:pPr>
        <w:shd w:val="clear" w:color="auto" w:fill="F2F2F2"/>
        <w:spacing w:line="360" w:lineRule="auto"/>
        <w:jc w:val="left"/>
        <w:textAlignment w:val="center"/>
        <w:rPr>
          <w:color w:val="FF0000"/>
        </w:rPr>
      </w:pPr>
      <w:r>
        <w:rPr>
          <w:color w:val="FF0000"/>
        </w:rPr>
        <w:t>【答案】C</w:t>
      </w:r>
    </w:p>
    <w:p>
      <w:pPr>
        <w:shd w:val="clear" w:color="auto" w:fill="F2F2F2"/>
        <w:spacing w:line="360" w:lineRule="auto"/>
        <w:jc w:val="left"/>
        <w:textAlignment w:val="center"/>
        <w:rPr>
          <w:color w:val="FF0000"/>
        </w:rPr>
      </w:pPr>
      <w:r>
        <w:rPr>
          <w:color w:val="FF0000"/>
        </w:rPr>
        <w:t>【详解】根据材料“没有精致的五官和表情，小脑袋，细长腿，躯体消瘦。这个瘦骨嶙峋的引路人站得笔直，头转向右边，伸出右手食指指向前方，左手高高扬起，仿佛在诉说人类的苦难、脆弱和无助”，并结合所学可知，瑞士画家贾科梅蒂创作于1947年的作品《指示者》体现的是现代主义绘画风格。现代主义绘画风格强调艺术家的自我感受，表现了现代人们的精神创伤和变态心里，表现出对现实生活的消极、悲观和失望等，C项正确；“注重表达人的感情”属于浪漫主义绘画艺术风格，排除A项；“侧重揭示社会现实”属于现实主义绘画艺术风格，排除B项；“注重画面的严整与和谐”属于古典主义绘画艺术风格，排除D项。故选C项。</w:t>
      </w:r>
    </w:p>
    <w:p>
      <w:pPr>
        <w:shd w:val="clear" w:color="auto" w:fill="FFFFFF"/>
        <w:spacing w:line="360" w:lineRule="auto"/>
        <w:jc w:val="left"/>
        <w:textAlignment w:val="center"/>
      </w:pPr>
      <w:r>
        <w:t>23．如图为1948-1970年世界出口贸易总额年均增长率示意图。世界贸易呈现这一发展态势的主要因素是</w:t>
      </w:r>
    </w:p>
    <w:p>
      <w:pPr>
        <w:shd w:val="clear" w:color="auto" w:fill="FFFFFF"/>
        <w:spacing w:line="360" w:lineRule="auto"/>
        <w:jc w:val="center"/>
        <w:textAlignment w:val="center"/>
      </w:pPr>
      <w:r>
        <w:rPr>
          <w:rFonts w:eastAsia="Times New Roman"/>
          <w:kern w:val="0"/>
          <w:sz w:val="24"/>
          <w:szCs w:val="24"/>
        </w:rPr>
        <w:drawing>
          <wp:inline distT="0" distB="0" distL="114300" distR="114300">
            <wp:extent cx="3162300" cy="1619250"/>
            <wp:effectExtent l="0" t="0" r="0" b="0"/>
            <wp:docPr id="100005" name="图片 100005" descr="@@@9b7273d4-1ac0-4903-9af4-0de09aea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9b7273d4-1ac0-4903-9af4-0de09aea0059"/>
                    <pic:cNvPicPr>
                      <a:picLocks noChangeAspect="1"/>
                    </pic:cNvPicPr>
                  </pic:nvPicPr>
                  <pic:blipFill>
                    <a:blip r:embed="rId9"/>
                    <a:stretch>
                      <a:fillRect/>
                    </a:stretch>
                  </pic:blipFill>
                  <pic:spPr>
                    <a:xfrm>
                      <a:off x="0" y="0"/>
                      <a:ext cx="3162300" cy="1619250"/>
                    </a:xfrm>
                    <a:prstGeom prst="rect">
                      <a:avLst/>
                    </a:prstGeom>
                  </pic:spPr>
                </pic:pic>
              </a:graphicData>
            </a:graphic>
          </wp:inline>
        </w:drawing>
      </w:r>
    </w:p>
    <w:p>
      <w:pPr>
        <w:shd w:val="clear" w:color="auto" w:fill="FFFFFF"/>
        <w:tabs>
          <w:tab w:val="left" w:pos="4156"/>
        </w:tabs>
        <w:spacing w:line="360" w:lineRule="auto"/>
        <w:jc w:val="left"/>
        <w:textAlignment w:val="center"/>
      </w:pPr>
      <w:r>
        <w:t>A．世界贸易体系化发展</w:t>
      </w:r>
      <w:r>
        <w:tab/>
      </w:r>
      <w:r>
        <w:t>B．新兴独立国家的推动</w:t>
      </w:r>
    </w:p>
    <w:p>
      <w:pPr>
        <w:shd w:val="clear" w:color="auto" w:fill="FFFFFF"/>
        <w:tabs>
          <w:tab w:val="left" w:pos="4156"/>
        </w:tabs>
        <w:spacing w:line="360" w:lineRule="auto"/>
        <w:jc w:val="left"/>
        <w:textAlignment w:val="center"/>
      </w:pPr>
      <w:r>
        <w:t>C．世界多极化趋势加强</w:t>
      </w:r>
      <w:r>
        <w:tab/>
      </w:r>
      <w:r>
        <w:t>D．冷战格局的逐渐瓦解</w:t>
      </w:r>
    </w:p>
    <w:p>
      <w:pPr>
        <w:shd w:val="clear" w:color="auto" w:fill="F2F2F2"/>
        <w:spacing w:line="360" w:lineRule="auto"/>
        <w:jc w:val="left"/>
        <w:textAlignment w:val="center"/>
        <w:rPr>
          <w:color w:val="FF0000"/>
        </w:rPr>
      </w:pPr>
      <w:r>
        <w:rPr>
          <w:color w:val="FF0000"/>
        </w:rPr>
        <w:t>【答案】A</w:t>
      </w:r>
    </w:p>
    <w:p>
      <w:pPr>
        <w:shd w:val="clear" w:color="auto" w:fill="F2F2F2"/>
        <w:spacing w:line="360" w:lineRule="auto"/>
        <w:jc w:val="left"/>
        <w:textAlignment w:val="center"/>
        <w:rPr>
          <w:color w:val="FF0000"/>
        </w:rPr>
      </w:pPr>
      <w:r>
        <w:rPr>
          <w:color w:val="FF0000"/>
        </w:rPr>
        <w:t>【详解】根据材料及所学知识可知，随着国际货币基金组织、国际复兴开发银行、《关贸总协定》的建立，世界经济朝着制度化、体系化的方向发展，世界经济迅速发展，A项正确；B项不属于主要因素，排除B项；材料未体现世界多极化趋势，排除C项；1991年苏联解体，冷战格局瓦解，排除D项。故选A项。</w:t>
      </w:r>
    </w:p>
    <w:p>
      <w:pPr>
        <w:shd w:val="clear" w:color="auto" w:fill="FFFFFF"/>
        <w:spacing w:line="360" w:lineRule="auto"/>
        <w:jc w:val="left"/>
        <w:textAlignment w:val="center"/>
      </w:pPr>
      <w:r>
        <w:t>24．1971年春，国际金融市场出现抛售美元、抢购黄金的高潮。美国政府提出停止美元兑换黄金，并对进口商品课以10%附加税的紧急计划。法国政府带动欧共体六国联合起来，与美国等10国在华盛顿举行会议，美国同意美元同黄金的比价贬值7．8%，并取消征课附加税。这反映</w:t>
      </w:r>
    </w:p>
    <w:p>
      <w:pPr>
        <w:numPr>
          <w:ilvl w:val="0"/>
          <w:numId w:val="2"/>
        </w:numPr>
        <w:shd w:val="clear" w:color="auto" w:fill="FFFFFF"/>
        <w:tabs>
          <w:tab w:val="left" w:pos="4156"/>
        </w:tabs>
        <w:spacing w:line="360" w:lineRule="auto"/>
        <w:jc w:val="left"/>
        <w:textAlignment w:val="center"/>
      </w:pPr>
      <w:r>
        <w:t>欧美通过政治谈判解决外交危机</w:t>
      </w:r>
      <w:r>
        <w:rPr>
          <w:rFonts w:hint="eastAsia"/>
        </w:rPr>
        <w:tab/>
      </w:r>
      <w:r>
        <w:rPr>
          <w:rFonts w:hint="eastAsia"/>
        </w:rPr>
        <w:t>B</w:t>
      </w:r>
      <w:r>
        <w:t>．欧美意识形态发生了激烈冲突</w:t>
      </w:r>
    </w:p>
    <w:p>
      <w:pPr>
        <w:shd w:val="clear" w:color="auto" w:fill="FFFFFF"/>
        <w:tabs>
          <w:tab w:val="left" w:pos="4156"/>
        </w:tabs>
        <w:spacing w:line="360" w:lineRule="auto"/>
        <w:jc w:val="left"/>
        <w:textAlignment w:val="center"/>
      </w:pPr>
      <w:r>
        <w:t>C．欧共体以战略自主维护国家利益</w:t>
      </w:r>
      <w:r>
        <w:tab/>
      </w:r>
      <w:r>
        <w:t>D．欧美国家安全战略的激烈碰撞</w:t>
      </w:r>
    </w:p>
    <w:p>
      <w:pPr>
        <w:shd w:val="clear" w:color="auto" w:fill="F2F2F2"/>
        <w:spacing w:line="360" w:lineRule="auto"/>
        <w:jc w:val="left"/>
        <w:textAlignment w:val="center"/>
        <w:rPr>
          <w:color w:val="FF0000"/>
        </w:rPr>
      </w:pPr>
      <w:r>
        <w:rPr>
          <w:color w:val="FF0000"/>
        </w:rPr>
        <w:t>【答案】</w:t>
      </w:r>
      <w:r>
        <w:rPr>
          <w:rFonts w:hint="eastAsia"/>
          <w:color w:val="FF0000"/>
        </w:rPr>
        <w:t>B</w:t>
      </w:r>
    </w:p>
    <w:p>
      <w:pPr>
        <w:shd w:val="clear" w:color="auto" w:fill="F2F2F2"/>
        <w:spacing w:line="360" w:lineRule="auto"/>
        <w:jc w:val="left"/>
        <w:textAlignment w:val="center"/>
        <w:rPr>
          <w:color w:val="FF0000"/>
        </w:rPr>
      </w:pPr>
      <w:r>
        <w:rPr>
          <w:color w:val="FF0000"/>
        </w:rPr>
        <w:t>【详解】布雷顿森林体系下，美元和黄金挂钩。1971年法国联合欧共体六国抵制美国政府的货币政策以及对进口商品课以10%附加税的紧急计划，并取得成功，这说明欧共体以战略自主维护国家利益，</w:t>
      </w:r>
      <w:r>
        <w:rPr>
          <w:rFonts w:hint="eastAsia"/>
          <w:color w:val="FF0000"/>
        </w:rPr>
        <w:t>C</w:t>
      </w:r>
      <w:r>
        <w:rPr>
          <w:color w:val="FF0000"/>
        </w:rPr>
        <w:t>项正确；欧共体和美国的意识形态一致，排除B项；上述内容不属于外交危机，排除</w:t>
      </w:r>
      <w:r>
        <w:rPr>
          <w:rFonts w:hint="eastAsia"/>
          <w:color w:val="FF0000"/>
        </w:rPr>
        <w:t>A</w:t>
      </w:r>
      <w:r>
        <w:rPr>
          <w:color w:val="FF0000"/>
        </w:rPr>
        <w:t>项；上述内容不属于国家安全战略的碰撞，排除D项。故选</w:t>
      </w:r>
      <w:r>
        <w:rPr>
          <w:rFonts w:hint="eastAsia"/>
          <w:color w:val="FF0000"/>
        </w:rPr>
        <w:t>B</w:t>
      </w:r>
      <w:r>
        <w:rPr>
          <w:color w:val="FF0000"/>
        </w:rPr>
        <w:t>项。</w:t>
      </w:r>
    </w:p>
    <w:p>
      <w:pPr>
        <w:snapToGrid w:val="0"/>
        <w:spacing w:line="360" w:lineRule="auto"/>
        <w:ind w:left="420" w:hanging="420" w:hangingChars="200"/>
        <w:jc w:val="left"/>
        <w:rPr>
          <w:rFonts w:hint="eastAsia" w:eastAsia="黑体"/>
          <w:szCs w:val="21"/>
        </w:rPr>
      </w:pPr>
    </w:p>
    <w:p>
      <w:pPr>
        <w:snapToGrid w:val="0"/>
        <w:spacing w:line="360" w:lineRule="auto"/>
        <w:ind w:left="420" w:hanging="420" w:hangingChars="200"/>
        <w:jc w:val="left"/>
        <w:rPr>
          <w:rFonts w:eastAsia="黑体"/>
          <w:szCs w:val="21"/>
        </w:rPr>
      </w:pPr>
      <w:r>
        <w:rPr>
          <w:rFonts w:eastAsia="黑体"/>
          <w:szCs w:val="21"/>
        </w:rPr>
        <w:t>二、非选择题：共</w:t>
      </w:r>
      <w:r>
        <w:rPr>
          <w:rFonts w:hint="eastAsia" w:eastAsia="黑体"/>
          <w:szCs w:val="21"/>
        </w:rPr>
        <w:t>52</w:t>
      </w:r>
      <w:r>
        <w:rPr>
          <w:rFonts w:eastAsia="黑体"/>
          <w:szCs w:val="21"/>
        </w:rPr>
        <w:t>分。第</w:t>
      </w:r>
      <w:r>
        <w:rPr>
          <w:rFonts w:hint="eastAsia" w:eastAsia="黑体"/>
          <w:szCs w:val="21"/>
        </w:rPr>
        <w:t>25</w:t>
      </w:r>
      <w:r>
        <w:rPr>
          <w:rFonts w:eastAsia="楷体"/>
          <w:color w:val="000000"/>
          <w:szCs w:val="21"/>
        </w:rPr>
        <w:t>～</w:t>
      </w:r>
      <w:r>
        <w:rPr>
          <w:rFonts w:hint="eastAsia" w:eastAsia="黑体"/>
          <w:szCs w:val="21"/>
        </w:rPr>
        <w:t>26</w:t>
      </w:r>
      <w:r>
        <w:rPr>
          <w:rFonts w:eastAsia="黑体"/>
          <w:szCs w:val="21"/>
        </w:rPr>
        <w:t>题为必考题，每个试题考生都必须作答。第</w:t>
      </w:r>
      <w:r>
        <w:rPr>
          <w:rFonts w:hint="eastAsia" w:eastAsia="黑体"/>
          <w:szCs w:val="21"/>
        </w:rPr>
        <w:t>27</w:t>
      </w:r>
      <w:r>
        <w:rPr>
          <w:rFonts w:eastAsia="楷体"/>
          <w:color w:val="000000"/>
          <w:szCs w:val="21"/>
        </w:rPr>
        <w:t>～</w:t>
      </w:r>
      <w:r>
        <w:rPr>
          <w:rFonts w:hint="eastAsia" w:eastAsia="黑体"/>
          <w:szCs w:val="21"/>
        </w:rPr>
        <w:t>29</w:t>
      </w:r>
      <w:r>
        <w:rPr>
          <w:rFonts w:eastAsia="黑体"/>
          <w:szCs w:val="21"/>
        </w:rPr>
        <w:t>题为选考题，考生根据要求作答。</w:t>
      </w:r>
    </w:p>
    <w:p>
      <w:pPr>
        <w:shd w:val="clear" w:color="auto" w:fill="FFFFFF"/>
        <w:spacing w:line="360" w:lineRule="auto"/>
        <w:jc w:val="left"/>
        <w:textAlignment w:val="center"/>
      </w:pPr>
      <w:r>
        <w:t>25．</w:t>
      </w:r>
      <w:r>
        <w:rPr>
          <w:rFonts w:hint="eastAsia"/>
        </w:rPr>
        <w:t>（25分）</w:t>
      </w:r>
      <w:r>
        <w:t>阅读材料，完成下列要求。</w:t>
      </w:r>
    </w:p>
    <w:p>
      <w:pPr>
        <w:shd w:val="clear" w:color="auto" w:fill="FFFFFF"/>
        <w:spacing w:line="360" w:lineRule="auto"/>
        <w:ind w:firstLine="420"/>
        <w:jc w:val="left"/>
        <w:textAlignment w:val="center"/>
      </w:pPr>
      <w:r>
        <w:rPr>
          <w:rFonts w:ascii="楷体" w:hAnsi="楷体" w:eastAsia="楷体" w:cs="楷体"/>
        </w:rPr>
        <w:t>材料一</w:t>
      </w:r>
      <w:r>
        <w:rPr>
          <w:rFonts w:hint="eastAsia" w:eastAsiaTheme="minorEastAsia"/>
          <w:kern w:val="0"/>
          <w:sz w:val="24"/>
          <w:szCs w:val="24"/>
        </w:rPr>
        <w:t xml:space="preserve">   </w:t>
      </w:r>
      <w:r>
        <w:t>19</w:t>
      </w:r>
      <w:r>
        <w:rPr>
          <w:rFonts w:ascii="楷体" w:hAnsi="楷体" w:eastAsia="楷体" w:cs="楷体"/>
        </w:rPr>
        <w:t>世纪中期是英国农业发展的“黄金时代”，种植业、畜牧业等传统意义上的农业，园艺业等新兴农业都呈现出一片繁荣景象。这一时期，英国农业人口数量相对稳定，耕地面积不断扩大，农产品产量日益增加，品种也呈现繁多的趋势。圈地运动进入了议会圈地的阶段，打破了农业在公共领域发展的障碍当时农业体制的变化、农业技术的革新以及与农业相关行业的发展，也极大地促进了英国农业的繁荣。</w:t>
      </w:r>
    </w:p>
    <w:p>
      <w:pPr>
        <w:shd w:val="clear" w:color="auto" w:fill="FFFFFF"/>
        <w:spacing w:line="360" w:lineRule="auto"/>
        <w:ind w:firstLine="420"/>
        <w:jc w:val="right"/>
        <w:textAlignment w:val="center"/>
      </w:pPr>
      <w:r>
        <w:rPr>
          <w:rFonts w:ascii="楷体" w:hAnsi="楷体" w:eastAsia="楷体" w:cs="楷体"/>
        </w:rPr>
        <w:t>——摘编自张梦醒《论</w:t>
      </w:r>
      <w:r>
        <w:t>19</w:t>
      </w:r>
      <w:r>
        <w:rPr>
          <w:rFonts w:ascii="楷体" w:hAnsi="楷体" w:eastAsia="楷体" w:cs="楷体"/>
        </w:rPr>
        <w:t>世纪中期英国农业的繁荣》</w:t>
      </w:r>
    </w:p>
    <w:p>
      <w:pPr>
        <w:shd w:val="clear" w:color="auto" w:fill="FFFFFF"/>
        <w:spacing w:line="360" w:lineRule="auto"/>
        <w:ind w:firstLine="420" w:firstLineChars="200"/>
        <w:jc w:val="left"/>
        <w:textAlignment w:val="center"/>
        <w:rPr>
          <w:rFonts w:hint="eastAsia" w:ascii="楷体" w:hAnsi="楷体" w:eastAsia="楷体" w:cs="楷体"/>
        </w:rPr>
      </w:pPr>
    </w:p>
    <w:p>
      <w:pPr>
        <w:shd w:val="clear" w:color="auto" w:fill="FFFFFF"/>
        <w:spacing w:line="360" w:lineRule="auto"/>
        <w:ind w:firstLine="420" w:firstLineChars="200"/>
        <w:jc w:val="left"/>
        <w:textAlignment w:val="center"/>
      </w:pPr>
      <w:r>
        <w:rPr>
          <w:rFonts w:ascii="楷体" w:hAnsi="楷体" w:eastAsia="楷体" w:cs="楷体"/>
        </w:rPr>
        <w:t>材料二</w:t>
      </w:r>
      <w:r>
        <w:rPr>
          <w:rFonts w:hint="eastAsia" w:eastAsiaTheme="minorEastAsia"/>
          <w:kern w:val="0"/>
          <w:sz w:val="24"/>
          <w:szCs w:val="24"/>
        </w:rPr>
        <w:t xml:space="preserve">   </w:t>
      </w:r>
      <w:r>
        <w:rPr>
          <w:rFonts w:ascii="楷体" w:hAnsi="楷体" w:eastAsia="楷体" w:cs="楷体"/>
        </w:rPr>
        <w:t>下图是新中国工业化初期阶段农业发展情况。</w:t>
      </w:r>
    </w:p>
    <w:p>
      <w:pPr>
        <w:shd w:val="clear" w:color="auto" w:fill="FFFFFF"/>
        <w:spacing w:line="360" w:lineRule="auto"/>
        <w:jc w:val="left"/>
        <w:textAlignment w:val="center"/>
      </w:pPr>
      <w:r>
        <w:rPr>
          <w:rFonts w:eastAsia="Times New Roman"/>
          <w:kern w:val="0"/>
          <w:sz w:val="24"/>
          <w:szCs w:val="24"/>
        </w:rPr>
        <w:drawing>
          <wp:inline distT="0" distB="0" distL="114300" distR="114300">
            <wp:extent cx="2837815" cy="1643380"/>
            <wp:effectExtent l="0" t="0" r="635" b="0"/>
            <wp:docPr id="100007" name="图片 100007" descr="@@@455fba96-c0cd-4e02-b85b-941f06c2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455fba96-c0cd-4e02-b85b-941f06c21287"/>
                    <pic:cNvPicPr>
                      <a:picLocks noChangeAspect="1"/>
                    </pic:cNvPicPr>
                  </pic:nvPicPr>
                  <pic:blipFill>
                    <a:blip r:embed="rId10"/>
                    <a:stretch>
                      <a:fillRect/>
                    </a:stretch>
                  </pic:blipFill>
                  <pic:spPr>
                    <a:xfrm>
                      <a:off x="0" y="0"/>
                      <a:ext cx="2839101" cy="1644507"/>
                    </a:xfrm>
                    <a:prstGeom prst="rect">
                      <a:avLst/>
                    </a:prstGeom>
                  </pic:spPr>
                </pic:pic>
              </a:graphicData>
            </a:graphic>
          </wp:inline>
        </w:drawing>
      </w:r>
      <w:r>
        <w:rPr>
          <w:rFonts w:eastAsia="Times New Roman"/>
          <w:kern w:val="0"/>
          <w:sz w:val="24"/>
          <w:szCs w:val="24"/>
        </w:rPr>
        <w:drawing>
          <wp:inline distT="0" distB="0" distL="114300" distR="114300">
            <wp:extent cx="3114675" cy="2019300"/>
            <wp:effectExtent l="0" t="0" r="9525" b="0"/>
            <wp:docPr id="100009" name="图片 100009" descr="@@@0a06ac7f-b68f-4222-b92e-aaf0f2c4f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0a06ac7f-b68f-4222-b92e-aaf0f2c4f643"/>
                    <pic:cNvPicPr>
                      <a:picLocks noChangeAspect="1"/>
                    </pic:cNvPicPr>
                  </pic:nvPicPr>
                  <pic:blipFill>
                    <a:blip r:embed="rId11"/>
                    <a:stretch>
                      <a:fillRect/>
                    </a:stretch>
                  </pic:blipFill>
                  <pic:spPr>
                    <a:xfrm>
                      <a:off x="0" y="0"/>
                      <a:ext cx="3114675" cy="2019300"/>
                    </a:xfrm>
                    <a:prstGeom prst="rect">
                      <a:avLst/>
                    </a:prstGeom>
                  </pic:spPr>
                </pic:pic>
              </a:graphicData>
            </a:graphic>
          </wp:inline>
        </w:drawing>
      </w:r>
    </w:p>
    <w:p>
      <w:pPr>
        <w:shd w:val="clear" w:color="auto" w:fill="FFFFFF"/>
        <w:spacing w:line="360" w:lineRule="auto"/>
        <w:jc w:val="left"/>
        <w:textAlignment w:val="center"/>
      </w:pPr>
      <w:r>
        <w:rPr>
          <w:rFonts w:eastAsia="Times New Roman"/>
          <w:kern w:val="0"/>
          <w:sz w:val="24"/>
          <w:szCs w:val="24"/>
        </w:rPr>
        <w:drawing>
          <wp:inline distT="0" distB="0" distL="114300" distR="114300">
            <wp:extent cx="5276215" cy="318770"/>
            <wp:effectExtent l="0" t="0" r="635" b="5080"/>
            <wp:docPr id="100011" name="图片 100011" descr="@@@23f6fece-a054-4996-a71f-e61ec2467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23f6fece-a054-4996-a71f-e61ec2467886"/>
                    <pic:cNvPicPr>
                      <a:picLocks noChangeAspect="1"/>
                    </pic:cNvPicPr>
                  </pic:nvPicPr>
                  <pic:blipFill>
                    <a:blip r:embed="rId12"/>
                    <a:stretch>
                      <a:fillRect/>
                    </a:stretch>
                  </pic:blipFill>
                  <pic:spPr>
                    <a:xfrm>
                      <a:off x="0" y="0"/>
                      <a:ext cx="5276800" cy="319345"/>
                    </a:xfrm>
                    <a:prstGeom prst="rect">
                      <a:avLst/>
                    </a:prstGeom>
                  </pic:spPr>
                </pic:pic>
              </a:graphicData>
            </a:graphic>
          </wp:inline>
        </w:drawing>
      </w:r>
    </w:p>
    <w:p>
      <w:pPr>
        <w:shd w:val="clear" w:color="auto" w:fill="FFFFFF"/>
        <w:spacing w:line="360" w:lineRule="auto"/>
        <w:ind w:firstLine="420"/>
        <w:jc w:val="right"/>
        <w:textAlignment w:val="center"/>
      </w:pPr>
      <w:r>
        <w:rPr>
          <w:rFonts w:ascii="楷体" w:hAnsi="楷体" w:eastAsia="楷体" w:cs="楷体"/>
        </w:rPr>
        <w:t>——摘编自《新中国农业</w:t>
      </w:r>
      <w:r>
        <w:t>60</w:t>
      </w:r>
      <w:r>
        <w:rPr>
          <w:rFonts w:ascii="楷体" w:hAnsi="楷体" w:eastAsia="楷体" w:cs="楷体"/>
        </w:rPr>
        <w:t>年统计资料》</w:t>
      </w:r>
    </w:p>
    <w:p>
      <w:pPr>
        <w:shd w:val="clear" w:color="auto" w:fill="FFFFFF"/>
        <w:spacing w:line="360" w:lineRule="auto"/>
        <w:ind w:firstLine="420" w:firstLineChars="200"/>
        <w:jc w:val="left"/>
        <w:textAlignment w:val="center"/>
      </w:pPr>
      <w:r>
        <w:rPr>
          <w:rFonts w:ascii="楷体" w:hAnsi="楷体" w:eastAsia="楷体" w:cs="楷体"/>
        </w:rPr>
        <w:t>材料三</w:t>
      </w:r>
      <w:r>
        <w:rPr>
          <w:rFonts w:hint="eastAsia" w:eastAsiaTheme="minorEastAsia"/>
          <w:kern w:val="0"/>
          <w:sz w:val="24"/>
          <w:szCs w:val="24"/>
        </w:rPr>
        <w:t xml:space="preserve">   </w:t>
      </w:r>
      <w:r>
        <w:rPr>
          <w:rFonts w:ascii="楷体" w:hAnsi="楷体" w:eastAsia="楷体" w:cs="楷体"/>
        </w:rPr>
        <w:t>“三农”问题是关乎国家发展命运的重大问题。习近平总书记强调：重农固本是安民之基，要保持强农惠农富农的力度，保持认识高度、重视程度的良好势头，始终将“三农”工作摆在突出位置并贯彻落实。</w:t>
      </w:r>
    </w:p>
    <w:p>
      <w:pPr>
        <w:shd w:val="clear" w:color="auto" w:fill="FFFFFF"/>
        <w:spacing w:line="360" w:lineRule="auto"/>
        <w:ind w:firstLine="420"/>
        <w:jc w:val="right"/>
        <w:textAlignment w:val="center"/>
      </w:pPr>
      <w:r>
        <w:rPr>
          <w:rFonts w:ascii="楷体" w:hAnsi="楷体" w:eastAsia="楷体" w:cs="楷体"/>
        </w:rPr>
        <w:t>——摘编自李奕颖《习近平新时代“三农”观研究》</w:t>
      </w:r>
    </w:p>
    <w:p>
      <w:pPr>
        <w:shd w:val="clear" w:color="auto" w:fill="FFFFFF"/>
        <w:spacing w:line="360" w:lineRule="auto"/>
        <w:jc w:val="left"/>
        <w:textAlignment w:val="center"/>
      </w:pPr>
      <w:r>
        <w:t>（1）根据材料一并结合所学知识，分析19世纪中期英国农业发展的原因和影响。</w:t>
      </w:r>
      <w:r>
        <w:rPr>
          <w:rFonts w:hint="eastAsia"/>
        </w:rPr>
        <w:t>（12分）</w:t>
      </w:r>
    </w:p>
    <w:p>
      <w:pPr>
        <w:shd w:val="clear" w:color="auto" w:fill="FFFFFF"/>
        <w:spacing w:line="360" w:lineRule="auto"/>
        <w:jc w:val="left"/>
        <w:textAlignment w:val="center"/>
      </w:pPr>
      <w:r>
        <w:t>（2）根据材料二并结合所学知识，概括工业化初期中国农业发展的特点及形成原因。</w:t>
      </w:r>
      <w:r>
        <w:rPr>
          <w:rFonts w:hint="eastAsia"/>
        </w:rPr>
        <w:t>（8分）</w:t>
      </w:r>
    </w:p>
    <w:p>
      <w:pPr>
        <w:shd w:val="clear" w:color="auto" w:fill="FFFFFF"/>
        <w:spacing w:line="360" w:lineRule="auto"/>
        <w:jc w:val="left"/>
        <w:textAlignment w:val="center"/>
      </w:pPr>
      <w:r>
        <w:t>（3）根据材料并结合所学知识，围绕我国新时代农业发展谈谈你的认识。</w:t>
      </w:r>
      <w:r>
        <w:rPr>
          <w:rFonts w:hint="eastAsia"/>
        </w:rPr>
        <w:t>（5分）</w:t>
      </w:r>
    </w:p>
    <w:p>
      <w:pPr>
        <w:shd w:val="clear" w:color="auto" w:fill="F2F2F2"/>
        <w:spacing w:line="360" w:lineRule="auto"/>
        <w:jc w:val="left"/>
        <w:textAlignment w:val="center"/>
        <w:rPr>
          <w:color w:val="FF0000"/>
        </w:rPr>
      </w:pPr>
      <w:r>
        <w:rPr>
          <w:color w:val="FF0000"/>
        </w:rPr>
        <w:t>【答案】（1）原因：农业技术的革新、农业体制的变化；工业革命的推动；政府鼓励并从法律和政策上给于支持；交通运输业的发展；大规模议会圈地运动的推动。影响：满足了人们日常生活的需求；为工业发展提供了原料；为英国工业化提供了广阔的国内市场和资本；促进农业科学的发展，推动农业向现代农业的转变。</w:t>
      </w:r>
      <w:r>
        <w:rPr>
          <w:rFonts w:hint="eastAsia"/>
          <w:color w:val="FF0000"/>
        </w:rPr>
        <w:t>（12分）</w:t>
      </w:r>
    </w:p>
    <w:p>
      <w:pPr>
        <w:shd w:val="clear" w:color="auto" w:fill="F2F2F2"/>
        <w:spacing w:line="360" w:lineRule="auto"/>
        <w:jc w:val="left"/>
        <w:textAlignment w:val="center"/>
        <w:rPr>
          <w:color w:val="FF0000"/>
        </w:rPr>
      </w:pPr>
      <w:r>
        <w:rPr>
          <w:color w:val="FF0000"/>
        </w:rPr>
        <w:t>（2）特点：农业总产值增速相对较快，符合我国以农业带动经济发展的基本国情；农业财政支出占比偏低，未超过20%。原因：受农村生产关系变革影响；受计划经济体制的影响；受国家农业哺育工业政策影响。</w:t>
      </w:r>
      <w:r>
        <w:rPr>
          <w:rFonts w:hint="eastAsia"/>
          <w:color w:val="FF0000"/>
        </w:rPr>
        <w:t>（8分）</w:t>
      </w:r>
    </w:p>
    <w:p>
      <w:pPr>
        <w:shd w:val="clear" w:color="auto" w:fill="F2F2F2"/>
        <w:spacing w:line="360" w:lineRule="auto"/>
        <w:jc w:val="left"/>
        <w:textAlignment w:val="center"/>
        <w:rPr>
          <w:color w:val="FF0000"/>
        </w:rPr>
      </w:pPr>
      <w:r>
        <w:rPr>
          <w:color w:val="FF0000"/>
        </w:rPr>
        <w:t>（3）认识：坚持党对“三农”工作的领导；始终把人民群众的利益放在首位；重视城乡统筹发展；重视农业技术的革新；加大对农业的财政投入。</w:t>
      </w:r>
      <w:r>
        <w:rPr>
          <w:rFonts w:hint="eastAsia"/>
          <w:color w:val="FF0000"/>
        </w:rPr>
        <w:t>（5分）</w:t>
      </w:r>
    </w:p>
    <w:p>
      <w:pPr>
        <w:shd w:val="clear" w:color="auto" w:fill="F2F2F2"/>
        <w:spacing w:line="360" w:lineRule="auto"/>
        <w:jc w:val="left"/>
        <w:textAlignment w:val="center"/>
      </w:pPr>
    </w:p>
    <w:p>
      <w:pPr>
        <w:shd w:val="clear" w:color="auto" w:fill="F2F2F2"/>
        <w:spacing w:line="360" w:lineRule="auto"/>
        <w:jc w:val="left"/>
        <w:textAlignment w:val="center"/>
        <w:rPr>
          <w:color w:val="FF0000"/>
        </w:rPr>
      </w:pPr>
      <w:r>
        <w:rPr>
          <w:color w:val="FF0000"/>
        </w:rPr>
        <w:t>【详解】（1）原因：根据材料一“当时农业体制的变化、农业技术的革新以及与农业相关行业的发展，也极大地促进了英国农业的繁荣。”可推出农业技术的革新、农业体制的变化；根据材料一中的时间信息“ 19世纪中期”并结合所学可知，工业革命的推动或者工业化的推动；根据材料一“圈地运动进入了议会圈地的阶段”可推出大规模议会圈地运动的推动。并结合所学可从政府的政策、交通领域的进步等角度进行分析。结合所学可知，政府鼓励并从法律和政策上给于支持；交通运输业的发展。影响：根据材料一“这一时期，英国农业人口数量相对稳定，耕地面积不断扩大，农产品产量日益增加，品种也呈现繁多的趋势。”并结合所学可从满足人们日常生活需求、促进工业发展、推动工业化等角度进行分析。</w:t>
      </w:r>
    </w:p>
    <w:p>
      <w:pPr>
        <w:shd w:val="clear" w:color="auto" w:fill="F2F2F2"/>
        <w:spacing w:line="360" w:lineRule="auto"/>
        <w:jc w:val="left"/>
        <w:textAlignment w:val="center"/>
        <w:rPr>
          <w:color w:val="FF0000"/>
        </w:rPr>
      </w:pPr>
      <w:r>
        <w:rPr>
          <w:color w:val="FF0000"/>
        </w:rPr>
        <w:t>（2）特点：根据材料中的数据信息，可知农业总产值增速相对较快，符合我国以农业带动经济发展的基本国情；但农业财政支出占比偏低，未超过20%或表述为农业投资维持在相对低的水平上。原因：可从土改、三大改造的角度进行分析，即受农村生产关系变革影响；结合所学可知，三大改造后社会主义制度建立，实行计划经济体制；以及受国家农业哺育工业政策的影响。</w:t>
      </w:r>
    </w:p>
    <w:p>
      <w:pPr>
        <w:shd w:val="clear" w:color="auto" w:fill="F2F2F2"/>
        <w:spacing w:line="360" w:lineRule="auto"/>
        <w:jc w:val="left"/>
        <w:textAlignment w:val="center"/>
        <w:rPr>
          <w:color w:val="FF0000"/>
        </w:rPr>
      </w:pPr>
      <w:r>
        <w:rPr>
          <w:color w:val="FF0000"/>
        </w:rPr>
        <w:t>（3）认识：根据材料三“重农固本是安民之基，要保持强农惠农富农的力度，保持认识高度、重视程度的良好势头，始终将‘三农’工作摆在突出位置并贯彻落实。”可推出坚持党对“三农”工作的领导；并结合所学可知，始终把人民群众的利益放在首位；重视城乡统筹发展；重视农业技术的革新；加大对农业的财政投入等。</w:t>
      </w:r>
    </w:p>
    <w:p>
      <w:pPr>
        <w:shd w:val="clear" w:color="auto" w:fill="FFFFFF"/>
        <w:spacing w:line="360" w:lineRule="auto"/>
        <w:jc w:val="left"/>
        <w:textAlignment w:val="center"/>
      </w:pPr>
      <w:r>
        <w:t>2</w:t>
      </w:r>
      <w:r>
        <w:rPr>
          <w:rFonts w:hint="eastAsia"/>
        </w:rPr>
        <w:t>6</w:t>
      </w:r>
      <w:r>
        <w:t>．</w:t>
      </w:r>
      <w:r>
        <w:rPr>
          <w:rFonts w:hint="eastAsia"/>
        </w:rPr>
        <w:t>（12分）</w:t>
      </w:r>
      <w:r>
        <w:t>阅读材料，</w:t>
      </w:r>
      <w:r>
        <w:rPr>
          <w:rFonts w:hint="eastAsia"/>
        </w:rPr>
        <w:t>完成下列要求</w:t>
      </w:r>
      <w:r>
        <w:t>。</w:t>
      </w:r>
    </w:p>
    <w:p>
      <w:pPr>
        <w:shd w:val="clear" w:color="auto" w:fill="FFFFFF"/>
        <w:spacing w:line="360" w:lineRule="auto"/>
        <w:ind w:firstLine="420" w:firstLineChars="200"/>
        <w:jc w:val="left"/>
        <w:textAlignment w:val="center"/>
      </w:pPr>
      <w:r>
        <w:rPr>
          <w:rFonts w:ascii="楷体" w:hAnsi="楷体" w:eastAsia="楷体" w:cs="楷体"/>
        </w:rPr>
        <w:t>材料</w:t>
      </w:r>
      <w:r>
        <w:rPr>
          <w:rFonts w:hint="eastAsia" w:eastAsiaTheme="minorEastAsia"/>
          <w:kern w:val="0"/>
          <w:sz w:val="24"/>
          <w:szCs w:val="24"/>
        </w:rPr>
        <w:t xml:space="preserve">   </w:t>
      </w:r>
      <w:r>
        <w:rPr>
          <w:rFonts w:ascii="楷体" w:hAnsi="楷体" w:eastAsia="楷体" w:cs="楷体"/>
        </w:rPr>
        <w:t>关于传统，当代美国学者爱德华·希尔斯指出，它是围绕人类的不同活动领域而形成的代代相传的行事方式，是一种对社会行为具有规范作用和道德感召力的文化力量；同时也是人类在历史长河中创造性想象的积淀，它包括物质产品、思想观念、惯例和制度。它使代与代之间、不同历史阶段之间保持了某种连续性和同一性，构成了一个社会创造与再创造自己的文化密码，并且给人类生存带来了秩序和意义。</w:t>
      </w:r>
    </w:p>
    <w:p>
      <w:pPr>
        <w:shd w:val="clear" w:color="auto" w:fill="FFFFFF"/>
        <w:spacing w:line="360" w:lineRule="auto"/>
        <w:ind w:firstLine="420"/>
        <w:jc w:val="right"/>
        <w:textAlignment w:val="center"/>
      </w:pPr>
      <w:r>
        <w:rPr>
          <w:rFonts w:ascii="楷体" w:hAnsi="楷体" w:eastAsia="楷体" w:cs="楷体"/>
        </w:rPr>
        <w:t>——编自爱德华·希尔《论传统》</w:t>
      </w:r>
    </w:p>
    <w:p>
      <w:pPr>
        <w:shd w:val="clear" w:color="auto" w:fill="FFFFFF"/>
        <w:spacing w:line="360" w:lineRule="auto"/>
        <w:jc w:val="left"/>
        <w:textAlignment w:val="center"/>
      </w:pPr>
      <w:r>
        <w:t>结合所学知识，围绕“传统”这个话题，自拟论题，并就所拟论题进行阐述。（论题合理，史论结合，论证充分，逻辑严密）</w:t>
      </w:r>
    </w:p>
    <w:p>
      <w:pPr>
        <w:shd w:val="clear" w:color="auto" w:fill="F2F2F2"/>
        <w:spacing w:line="360" w:lineRule="auto"/>
        <w:jc w:val="left"/>
        <w:textAlignment w:val="center"/>
        <w:rPr>
          <w:rFonts w:hint="eastAsia"/>
          <w:color w:val="FF0000"/>
        </w:rPr>
      </w:pPr>
      <w:r>
        <w:rPr>
          <w:color w:val="FF0000"/>
        </w:rPr>
        <w:t>【答案】示例一</w:t>
      </w:r>
      <w:r>
        <w:rPr>
          <w:rFonts w:hint="eastAsia"/>
          <w:color w:val="FF0000"/>
        </w:rPr>
        <w:t xml:space="preserve">  </w:t>
      </w:r>
      <w:r>
        <w:rPr>
          <w:color w:val="FF0000"/>
        </w:rPr>
        <w:t>传承传统对维护国家和社会稳定具有重要意义。传统是围绕人类的不同活动领域而形成的代代相传的行事方式，任何文明的延续都不能脱离传统。对古希腊人文精神的传承，14、15世纪产生了文艺复兴时期批判封建神学的人文主义，在此基础上出现科学革命和启蒙运动，从而塑造了西方文化基因；近代英国“光荣革命”后，传承了议会传统、宪政和君主制传统，构建了符合英国国情的君主立宪制，保证了英国政局的长期稳定和国家崛起。当代中国对传统儒家文化的传承，推动了社会主义精神文明建设；对大一统历史传统的传承，有利于巩固国家统一，维护社会稳定，促进民族团结具有重要意义。可见，传统是一个国家和民族的无法割裂的血脉，传承传统对维护国家和社会稳定具有重要意义。</w:t>
      </w:r>
    </w:p>
    <w:p>
      <w:pPr>
        <w:shd w:val="clear" w:color="auto" w:fill="F2F2F2"/>
        <w:spacing w:line="360" w:lineRule="auto"/>
        <w:jc w:val="left"/>
        <w:textAlignment w:val="center"/>
        <w:rPr>
          <w:color w:val="FF0000"/>
        </w:rPr>
      </w:pPr>
      <w:r>
        <w:rPr>
          <w:color w:val="FF0000"/>
        </w:rPr>
        <w:t>示例二</w:t>
      </w:r>
      <w:r>
        <w:rPr>
          <w:rFonts w:hint="eastAsia"/>
          <w:color w:val="FF0000"/>
        </w:rPr>
        <w:t xml:space="preserve">  </w:t>
      </w:r>
      <w:r>
        <w:rPr>
          <w:color w:val="FF0000"/>
        </w:rPr>
        <w:t>继承传统须与时俱进传统是能使历史阶段保持连续，促进文明延续，但继承传统须与时俱进，传承传统和推动革新要相辅相成。古希腊人文精神反对迷信，唤醒了人类的自我意识，文艺复兴要求以人为中心而不是以神为中心，启蒙运动提倡理性，体现了人文精神的与时俱进；近代英国“光荣革命”后，在传承传统的基础上确立近代议会制、内阁制，实现了由专制走向民主、人治走向法治。当代中国在继承传统文化的基础上，结合时代精神，提出社会主义核心价值观；当代中国在继承传统大一统传统的基础上，加强社会主义民主与法治建设，推进了我国政治文明建设。总之，继承传统的同时，要注意克服传统的消极因素和不符合时代的落后因素，才能更好的推进历史的发展。</w:t>
      </w:r>
    </w:p>
    <w:p>
      <w:pPr>
        <w:shd w:val="clear" w:color="auto" w:fill="F2F2F2"/>
        <w:spacing w:line="360" w:lineRule="auto"/>
        <w:jc w:val="left"/>
        <w:textAlignment w:val="center"/>
      </w:pPr>
      <w:r>
        <w:rPr>
          <w:color w:val="FF0000"/>
        </w:rPr>
        <w:t>【详解】根据题目要求，首先需要拟定论题，根据材料“它是围绕人类的不同活动领域而形成的代代相传的行事方式，是一种对社会行为具有规范作用和道德感召力的文化力量”可以拟定论题为“传承传统对维护国家和社会稳定具有重要意义”。然后结合所学西方人文主义的发展、英国宪政、中国儒家文化相关知识进行阐述，如：传统是围绕人类的不同活动领域而形成的代代相传的行事方式，任何文明的延续都不能脱离传统。对古希腊人文精神的传承，14、15世纪产生了文艺复兴时期批判封建神学的人文主义，在此基础上出现科学革命和启蒙运动，从而塑造了西方文化基因；近代英国“光荣革命”后，传承了议会传统、宪政和君主制传统，构建了符合英国国情的君主立宪制，保证了英国政局的长期稳定和国家崛起。当代中国对传统儒家文化的传承，推动了社会主义精神文明建设；对大一统历史传统的传承，有利于巩固国家统一，维护社会稳定，促进民族团结具有重要意义。可见，传统是一个国家和民族的无法割裂的血脉，传承传统对维护国家和社会稳定具有重要意义。示例二继承传统须与时俱进传统是能使历史阶段保持连续，促进文明延续，但继承传统须与时俱进，传承传统和推动革新要相辅相成。古希腊人文精神反对迷信，唤醒了人类的自我意识，文艺复兴要求以人为中心而不是以神为中心，启蒙运动提倡理性，体现了人文精神的与时俱进；近代英国“光荣革命”后，在传承传统的基础上确立近代议会制、内阁制，实现了由专制走向民主、人治走向法治。当代中国在继承传统文化的基础上，结合时代精神，提出社会主义核心价值观；当代中国在继承传统大一统传统的基础上，加强社会主义民主与法治建设，推进了我国政治文明建设。最后进行总结：总之，继承传统的同时，要注意克服传统的消极因素和不符合时代的落后因素，才能更好的推进历史的发展。</w:t>
      </w:r>
    </w:p>
    <w:p>
      <w:pPr>
        <w:shd w:val="clear" w:color="auto" w:fill="FFFFFF"/>
        <w:spacing w:line="360" w:lineRule="auto"/>
        <w:jc w:val="left"/>
        <w:textAlignment w:val="center"/>
      </w:pPr>
      <w:r>
        <w:t>2</w:t>
      </w:r>
      <w:r>
        <w:rPr>
          <w:rFonts w:hint="eastAsia"/>
        </w:rPr>
        <w:t>7</w:t>
      </w:r>
      <w:r>
        <w:t>．[历史——选修1：历史上重大改革回眸]</w:t>
      </w:r>
      <w:r>
        <w:rPr>
          <w:rFonts w:hint="eastAsia"/>
        </w:rPr>
        <w:t>（15分）</w:t>
      </w:r>
      <w:r>
        <w:t>阅读材料，</w:t>
      </w:r>
      <w:r>
        <w:rPr>
          <w:rFonts w:hint="eastAsia"/>
        </w:rPr>
        <w:t>完成下列要求</w:t>
      </w:r>
      <w:r>
        <w:t>。</w:t>
      </w:r>
    </w:p>
    <w:p>
      <w:pPr>
        <w:shd w:val="clear" w:color="auto" w:fill="FFFFFF"/>
        <w:spacing w:line="360" w:lineRule="auto"/>
        <w:ind w:firstLine="420" w:firstLineChars="200"/>
        <w:jc w:val="left"/>
        <w:textAlignment w:val="center"/>
      </w:pPr>
      <w:r>
        <w:rPr>
          <w:rFonts w:ascii="楷体" w:hAnsi="楷体" w:eastAsia="楷体" w:cs="楷体"/>
        </w:rPr>
        <w:t>材料</w:t>
      </w:r>
      <w:r>
        <w:rPr>
          <w:rFonts w:hint="eastAsia" w:ascii="楷体" w:hAnsi="楷体" w:eastAsia="楷体" w:cs="楷体"/>
        </w:rPr>
        <w:t xml:space="preserve">  </w:t>
      </w:r>
      <w:r>
        <w:rPr>
          <w:rFonts w:ascii="楷体" w:hAnsi="楷体" w:eastAsia="楷体" w:cs="楷体"/>
        </w:rPr>
        <w:t>唐初统治者吸取隋亡教训，勤政修德产生了司法审判中的集体决断制度。唐代司法集体决断制度禁止由长官强行统一意见，所有参与决断的官吏均畅所欲言，发表自己的司法意见。唐代司法集体决断制度涵盖了从中央司法机关到地方各级衙门、从皇亲贵族到平民百姓、从疑难复杂案件到普通刑事案件。唐代实行严格的司法责任制原则，司法责任覆盖司法裁判形成和制作的各个环节。法律把各级各类官吏中千差万别的官吏以其共同的责任状况，采用一般概念的名称分为四等。在四等同署官都判断错误时，按照“各以所由为首”承担集体连带责任。唐代司法集体决断制度使得重大刑事案件的审判更加慎重，唐代统治者通过裁判者异议制度构筑起了冤错案件的防护机制，确保案件处断公允。唐代司法集体决断制度在实际运作层面，是一种典型的“合议制”。</w:t>
      </w:r>
    </w:p>
    <w:p>
      <w:pPr>
        <w:shd w:val="clear" w:color="auto" w:fill="FFFFFF"/>
        <w:spacing w:line="360" w:lineRule="auto"/>
        <w:ind w:firstLine="420"/>
        <w:jc w:val="right"/>
        <w:textAlignment w:val="center"/>
      </w:pPr>
      <w:r>
        <w:rPr>
          <w:rFonts w:ascii="楷体" w:hAnsi="楷体" w:eastAsia="楷体" w:cs="楷体"/>
        </w:rPr>
        <w:t>——摘编自王燕芳《唐代司法集体决断制度深析》</w:t>
      </w:r>
    </w:p>
    <w:p>
      <w:pPr>
        <w:shd w:val="clear" w:color="auto" w:fill="FFFFFF"/>
        <w:spacing w:line="360" w:lineRule="auto"/>
        <w:jc w:val="left"/>
        <w:textAlignment w:val="center"/>
      </w:pPr>
      <w:r>
        <w:t>（1）根据材料并结合所学知识，概括唐代司法集体决断制度的特点。</w:t>
      </w:r>
      <w:r>
        <w:rPr>
          <w:rFonts w:hint="eastAsia"/>
        </w:rPr>
        <w:t>（7分）</w:t>
      </w:r>
    </w:p>
    <w:p>
      <w:pPr>
        <w:shd w:val="clear" w:color="auto" w:fill="FFFFFF"/>
        <w:spacing w:line="360" w:lineRule="auto"/>
        <w:jc w:val="left"/>
        <w:textAlignment w:val="center"/>
      </w:pPr>
      <w:r>
        <w:t>（2）根据材料并结合所学知识，分析唐代司法集体决断制度的价值。</w:t>
      </w:r>
      <w:r>
        <w:rPr>
          <w:rFonts w:hint="eastAsia"/>
        </w:rPr>
        <w:t>（8分）</w:t>
      </w:r>
    </w:p>
    <w:p>
      <w:pPr>
        <w:shd w:val="clear" w:color="auto" w:fill="F2F2F2"/>
        <w:spacing w:line="360" w:lineRule="auto"/>
        <w:jc w:val="left"/>
        <w:textAlignment w:val="center"/>
        <w:rPr>
          <w:color w:val="FF0000"/>
        </w:rPr>
      </w:pPr>
      <w:r>
        <w:rPr>
          <w:color w:val="FF0000"/>
        </w:rPr>
        <w:t>【答案】（1）特点：评议形式合理；适用范围广泛；司法责任严密；法官承担连带责任。（任答3点，言之成理即可）</w:t>
      </w:r>
    </w:p>
    <w:p>
      <w:pPr>
        <w:shd w:val="clear" w:color="auto" w:fill="F2F2F2"/>
        <w:spacing w:line="360" w:lineRule="auto"/>
        <w:jc w:val="left"/>
        <w:textAlignment w:val="center"/>
        <w:rPr>
          <w:color w:val="FF0000"/>
        </w:rPr>
      </w:pPr>
      <w:r>
        <w:rPr>
          <w:color w:val="FF0000"/>
        </w:rPr>
        <w:t>（2）价值：维护了专制皇权；确立了公允持平的司法标准；形成了合而不同的合议规则；构建了严格周密的司法责任体系；弥补了裁判者个人知识和价值单一的缺陷；促进了中华法系的审判制度形成。（任答4点，言之成理即可）</w:t>
      </w:r>
    </w:p>
    <w:p>
      <w:pPr>
        <w:shd w:val="clear" w:color="auto" w:fill="F2F2F2"/>
        <w:spacing w:line="360" w:lineRule="auto"/>
        <w:jc w:val="left"/>
        <w:textAlignment w:val="center"/>
        <w:rPr>
          <w:color w:val="FF0000"/>
        </w:rPr>
      </w:pPr>
      <w:r>
        <w:rPr>
          <w:color w:val="FF0000"/>
        </w:rPr>
        <w:t>【详解】（1）特点：根据“唐代司法集体决断制度禁止由长官强行统一意见，所有参与决断的官吏均畅所欲言，发表自己的司法意见。”得出评议形式合理；根据“唐代司法集体决断制度涵盖了从中央司法机关到地方各级衙门、从皇亲贵族到平民百姓、从疑难复杂案件到普通刑事案件。”得出适用范围广泛；根据“唐代司法集体决断制度使得重大刑事案件的审判更加慎重，唐代统治者通过裁判者异议制度构筑起了冤错案件的防护机制，确保案件处断公允。”得出司法责任严密；根据“法律把各级各类官吏中千差万别的官吏以其共同的责任状况，采用一般概念的名称分为四等。”得出法官承担连带责任。</w:t>
      </w:r>
    </w:p>
    <w:p>
      <w:pPr>
        <w:shd w:val="clear" w:color="auto" w:fill="F2F2F2"/>
        <w:spacing w:line="360" w:lineRule="auto"/>
        <w:jc w:val="left"/>
        <w:textAlignment w:val="center"/>
        <w:rPr>
          <w:color w:val="FF0000"/>
        </w:rPr>
      </w:pPr>
      <w:r>
        <w:rPr>
          <w:color w:val="FF0000"/>
        </w:rPr>
        <w:t>（2）价值：根据“唐初统治者吸取隋亡教训，勤政修德产生了司法审判中的集体决断制度。”得出维护了专制皇权；根据“唐代司法集体决断制度涵盖了从中央司法机关到地方各级衙门、从皇亲贵族到平民百姓、从疑难复杂案件到普通刑事案件。”得出确立了公允持平的司法标准；形成了合而不同的合议规则；构建了严格周密的司法责任体系；根据“唐代统治者通过裁判者异议制度构筑起了冤错案件的防护机制，确保案件处断公允。”得出弥补了裁判者个人知识和价值单一的缺陷；根据所学可得出促进了中华法系的审判制度形成。</w:t>
      </w:r>
    </w:p>
    <w:p>
      <w:pPr>
        <w:shd w:val="clear" w:color="auto" w:fill="FFFFFF"/>
        <w:spacing w:line="360" w:lineRule="auto"/>
        <w:jc w:val="left"/>
        <w:textAlignment w:val="center"/>
      </w:pPr>
      <w:r>
        <w:t>2</w:t>
      </w:r>
      <w:r>
        <w:rPr>
          <w:rFonts w:hint="eastAsia"/>
        </w:rPr>
        <w:t>8</w:t>
      </w:r>
      <w:r>
        <w:t>．［历史——选修3：20世纪的战争与和平</w:t>
      </w:r>
      <w:r>
        <w:rPr>
          <w:rFonts w:hint="eastAsia"/>
        </w:rPr>
        <w:t>]（15分）</w:t>
      </w:r>
      <w:r>
        <w:t>阅读材料，</w:t>
      </w:r>
      <w:r>
        <w:rPr>
          <w:rFonts w:hint="eastAsia"/>
        </w:rPr>
        <w:t>完成下列要求</w:t>
      </w:r>
      <w:r>
        <w:t>。</w:t>
      </w:r>
    </w:p>
    <w:p>
      <w:pPr>
        <w:shd w:val="clear" w:color="auto" w:fill="FFFFFF"/>
        <w:spacing w:line="360" w:lineRule="auto"/>
        <w:ind w:firstLine="420" w:firstLineChars="200"/>
        <w:jc w:val="left"/>
        <w:textAlignment w:val="center"/>
      </w:pPr>
      <w:r>
        <w:rPr>
          <w:rFonts w:ascii="楷体" w:hAnsi="楷体" w:eastAsia="楷体" w:cs="楷体"/>
        </w:rPr>
        <w:t>材料</w:t>
      </w:r>
      <w:r>
        <w:rPr>
          <w:rFonts w:hint="eastAsia" w:eastAsiaTheme="minorEastAsia"/>
          <w:kern w:val="0"/>
          <w:sz w:val="24"/>
          <w:szCs w:val="24"/>
        </w:rPr>
        <w:t xml:space="preserve">   </w:t>
      </w:r>
      <w:r>
        <w:rPr>
          <w:rFonts w:ascii="楷体" w:hAnsi="楷体" w:eastAsia="楷体" w:cs="楷体"/>
        </w:rPr>
        <w:t>国际友好城市运动是二战后在西欧，尤其是以法国为核心的区域发展起来的地区间的交流形式。该运动迅速传播到其他发达国家，甚至扩散到社会主义阵营和大部分第三世界国家。这是一种主要由地方市镇层面发起的、来自民间社会的</w:t>
      </w:r>
      <w:r>
        <w:t>“</w:t>
      </w:r>
      <w:r>
        <w:rPr>
          <w:rFonts w:ascii="楷体" w:hAnsi="楷体" w:eastAsia="楷体" w:cs="楷体"/>
        </w:rPr>
        <w:t>平行外交</w:t>
      </w:r>
      <w:r>
        <w:t>”</w:t>
      </w:r>
      <w:r>
        <w:rPr>
          <w:rFonts w:ascii="楷体" w:hAnsi="楷体" w:eastAsia="楷体" w:cs="楷体"/>
        </w:rPr>
        <w:t>形式，其交流模式主要包括举办文化交流活动、双方代表团互访、技术和物资援助、灾时互助、学生交流等。大部分国际友好城市之间的关系是双向的，但是也有相当一部分关系属于较为发达的一方向欠发达的一方提供单向援助。虽然形式上都是市镇双方（或市镇设立的相应机构）通过协议的形式自发形成的友好关系，体现的是当时市镇公民层面上对国际政治和外交的态度，但这种民间的行动难免会受到国家的干涉，进而体现出国家的政策指向和外交策略。从二战结束至</w:t>
      </w:r>
      <w:r>
        <w:t>20</w:t>
      </w:r>
      <w:r>
        <w:rPr>
          <w:rFonts w:ascii="楷体" w:hAnsi="楷体" w:eastAsia="楷体" w:cs="楷体"/>
        </w:rPr>
        <w:t>世纪</w:t>
      </w:r>
      <w:r>
        <w:t>60</w:t>
      </w:r>
      <w:r>
        <w:rPr>
          <w:rFonts w:ascii="楷体" w:hAnsi="楷体" w:eastAsia="楷体" w:cs="楷体"/>
        </w:rPr>
        <w:t>年代末，国际友好城市的交往形式为冷战的环境提供了一种趋暖的可能性。</w:t>
      </w:r>
    </w:p>
    <w:p>
      <w:pPr>
        <w:shd w:val="clear" w:color="auto" w:fill="FFFFFF"/>
        <w:spacing w:line="360" w:lineRule="auto"/>
        <w:ind w:firstLine="420"/>
        <w:jc w:val="right"/>
        <w:textAlignment w:val="center"/>
      </w:pPr>
      <w:r>
        <w:t>-</w:t>
      </w:r>
      <w:r>
        <w:rPr>
          <w:rFonts w:ascii="楷体" w:hAnsi="楷体" w:eastAsia="楷体" w:cs="楷体"/>
        </w:rPr>
        <w:t>摘编自卢睿《战后国际友好城市的发端与发展（</w:t>
      </w:r>
      <w:r>
        <w:t>1945-1969</w:t>
      </w:r>
      <w:r>
        <w:rPr>
          <w:rFonts w:ascii="楷体" w:hAnsi="楷体" w:eastAsia="楷体" w:cs="楷体"/>
        </w:rPr>
        <w:t>）：基于法国视角的研究》</w:t>
      </w:r>
    </w:p>
    <w:p>
      <w:pPr>
        <w:shd w:val="clear" w:color="auto" w:fill="FFFFFF"/>
        <w:spacing w:line="360" w:lineRule="auto"/>
        <w:jc w:val="left"/>
        <w:textAlignment w:val="center"/>
      </w:pPr>
      <w:r>
        <w:t>（1）根据材料，概括国际友好城市运动的特点。</w:t>
      </w:r>
      <w:r>
        <w:rPr>
          <w:rFonts w:hint="eastAsia"/>
        </w:rPr>
        <w:t>（7分）</w:t>
      </w:r>
    </w:p>
    <w:p>
      <w:pPr>
        <w:shd w:val="clear" w:color="auto" w:fill="FFFFFF"/>
        <w:spacing w:line="360" w:lineRule="auto"/>
        <w:jc w:val="left"/>
        <w:textAlignment w:val="center"/>
      </w:pPr>
      <w:r>
        <w:t>（2）根据材料并结合所学知识，评析国际友好城市运动的影响。</w:t>
      </w:r>
      <w:r>
        <w:rPr>
          <w:rFonts w:hint="eastAsia"/>
        </w:rPr>
        <w:t>（8分）</w:t>
      </w:r>
    </w:p>
    <w:p>
      <w:pPr>
        <w:shd w:val="clear" w:color="auto" w:fill="F2F2F2"/>
        <w:spacing w:line="360" w:lineRule="auto"/>
        <w:jc w:val="left"/>
        <w:textAlignment w:val="center"/>
        <w:rPr>
          <w:color w:val="FF0000"/>
        </w:rPr>
      </w:pPr>
      <w:r>
        <w:rPr>
          <w:color w:val="FF0000"/>
        </w:rPr>
        <w:t>【答案】（1）特点：发源于西欧，扩散范围广；交流方式多种多样；既有双向交流，又有单向援助；兼具民间自发性和政府引导性。（答出三点即可</w:t>
      </w:r>
      <w:r>
        <w:rPr>
          <w:rFonts w:hint="eastAsia"/>
          <w:color w:val="FF0000"/>
        </w:rPr>
        <w:t>，7分</w:t>
      </w:r>
      <w:r>
        <w:rPr>
          <w:color w:val="FF0000"/>
        </w:rPr>
        <w:t>）</w:t>
      </w:r>
    </w:p>
    <w:p>
      <w:pPr>
        <w:shd w:val="clear" w:color="auto" w:fill="F2F2F2"/>
        <w:spacing w:line="360" w:lineRule="auto"/>
        <w:jc w:val="left"/>
        <w:textAlignment w:val="center"/>
        <w:rPr>
          <w:color w:val="FF0000"/>
        </w:rPr>
      </w:pPr>
      <w:r>
        <w:rPr>
          <w:color w:val="FF0000"/>
        </w:rPr>
        <w:t>（2）评析：有助于提高西欧大国的国际地位；有利于世界各地的经济文化交往，有利于巩固和发展民间友谊；促进了西欧经济的恢复和均衡发展；有利于缓和东西方两大阵营之间的关系；丰富了国际交往模式；（答出三点即可</w:t>
      </w:r>
      <w:r>
        <w:rPr>
          <w:rFonts w:hint="eastAsia"/>
          <w:color w:val="FF0000"/>
        </w:rPr>
        <w:t>给6分</w:t>
      </w:r>
      <w:r>
        <w:rPr>
          <w:color w:val="FF0000"/>
        </w:rPr>
        <w:t>）在冷战背景下，民间外交深受政府的干预，缓和局势的实际作用有限；部分单向援助行动成为西方发达国家推行和平演变或新殖民主义的重要手段。（其他答案言之有理亦可</w:t>
      </w:r>
      <w:r>
        <w:rPr>
          <w:rFonts w:hint="eastAsia"/>
          <w:color w:val="FF0000"/>
        </w:rPr>
        <w:t>，2分</w:t>
      </w:r>
      <w:r>
        <w:rPr>
          <w:color w:val="FF0000"/>
        </w:rPr>
        <w:t>）</w:t>
      </w:r>
    </w:p>
    <w:p>
      <w:pPr>
        <w:shd w:val="clear" w:color="auto" w:fill="F2F2F2"/>
        <w:spacing w:line="360" w:lineRule="auto"/>
        <w:jc w:val="left"/>
        <w:textAlignment w:val="center"/>
      </w:pPr>
    </w:p>
    <w:p>
      <w:pPr>
        <w:shd w:val="clear" w:color="auto" w:fill="F2F2F2"/>
        <w:spacing w:line="360" w:lineRule="auto"/>
        <w:jc w:val="left"/>
        <w:textAlignment w:val="center"/>
        <w:rPr>
          <w:color w:val="FF0000"/>
        </w:rPr>
      </w:pPr>
      <w:r>
        <w:rPr>
          <w:color w:val="FF0000"/>
        </w:rPr>
        <w:t>【详解】（1）特点：根据材料“国际友好城市运动是二战后在西欧，尤其是以法国为核心的区域发展起来的地区间的交流形式”可分析出发源于西欧，扩散范围广；根据材料“其交流模式主要包括举办文化交流活动、双方代表团互访、技术和物资援助、灾时互助、学生交流等”可分析出交流方式多种多样；根据材料“大部分国际友好城市之间的关系是双向的，但是也有相当一部分关系属于较为发达的一方向欠发达的一方提供单向援助”可分析出既有双向交流，又有单向援助；根据材料“虽然形式上都是市镇双方（或市镇设立的相应机构）通过协议的形式自发形成的友好关系，体现的是当时市镇公民层面上对国际政治和外交的态度，但这种民间的行动难免会受到国家的干涉，进而体现出国家的政策指向和外交策略”可分析出兼具民间自发性和政府引导性。（答出三点即可）</w:t>
      </w:r>
    </w:p>
    <w:p>
      <w:pPr>
        <w:shd w:val="clear" w:color="auto" w:fill="F2F2F2"/>
        <w:spacing w:line="360" w:lineRule="auto"/>
        <w:jc w:val="left"/>
        <w:textAlignment w:val="center"/>
        <w:rPr>
          <w:color w:val="FF0000"/>
        </w:rPr>
      </w:pPr>
      <w:r>
        <w:rPr>
          <w:color w:val="FF0000"/>
        </w:rPr>
        <w:t>（2）评析：结合所学可分析出有助于提高西欧大国的国际地位；结合国际友好城市的交往可分析出有利于世界各地的经济文化交往，有利于巩固和发展民间友谊；结合所学可分析出促进了西欧经济的恢复和均衡发展；根据材料“国际友好城市的交往形式为冷战的环境提供了一种趋暖的可能性”可分析出有利于缓和东西方两大阵营之间的关系；结合所学可分析出丰富了国际交往模式；（答出三点即可）</w:t>
      </w:r>
    </w:p>
    <w:p>
      <w:pPr>
        <w:shd w:val="clear" w:color="auto" w:fill="F2F2F2"/>
        <w:spacing w:line="360" w:lineRule="auto"/>
        <w:jc w:val="left"/>
        <w:textAlignment w:val="center"/>
        <w:rPr>
          <w:color w:val="FF0000"/>
        </w:rPr>
      </w:pPr>
      <w:r>
        <w:rPr>
          <w:color w:val="FF0000"/>
        </w:rPr>
        <w:t>根据材料“但这种民间的行动难免会受到国家的干涉，进而体现出国家的政策指向和外交策略”可分析出在冷战背景下，民间外交深受政府的干预，缓和局势的实际作用有限；结合所学可分析出部分单向援助行动成为西方发达国家推行和平演变或新殖民主义的重要手段。（其他答案言之有理亦可）</w:t>
      </w:r>
    </w:p>
    <w:p>
      <w:pPr>
        <w:shd w:val="clear" w:color="auto" w:fill="FFFFFF"/>
        <w:spacing w:line="360" w:lineRule="auto"/>
        <w:jc w:val="left"/>
        <w:textAlignment w:val="center"/>
      </w:pPr>
      <w:r>
        <w:t>2</w:t>
      </w:r>
      <w:r>
        <w:rPr>
          <w:rFonts w:hint="eastAsia"/>
        </w:rPr>
        <w:t>9</w:t>
      </w:r>
      <w:r>
        <w:t>．</w:t>
      </w:r>
      <w:r>
        <w:rPr>
          <w:rFonts w:hint="eastAsia"/>
        </w:rPr>
        <w:t>[</w:t>
      </w:r>
      <w:r>
        <w:t>历史选修4：中外历史人物评说</w:t>
      </w:r>
      <w:r>
        <w:rPr>
          <w:rFonts w:hint="eastAsia"/>
        </w:rPr>
        <w:t>]（15分）</w:t>
      </w:r>
      <w:r>
        <w:t>阅读材料，</w:t>
      </w:r>
      <w:r>
        <w:rPr>
          <w:rFonts w:hint="eastAsia"/>
        </w:rPr>
        <w:t>完成下列要求</w:t>
      </w:r>
      <w:r>
        <w:t>。</w:t>
      </w:r>
    </w:p>
    <w:p>
      <w:pPr>
        <w:shd w:val="clear" w:color="auto" w:fill="FFFFFF"/>
        <w:spacing w:line="360" w:lineRule="auto"/>
        <w:ind w:firstLine="420" w:firstLineChars="200"/>
        <w:jc w:val="left"/>
        <w:textAlignment w:val="center"/>
      </w:pPr>
      <w:r>
        <w:rPr>
          <w:rFonts w:ascii="楷体" w:hAnsi="楷体" w:eastAsia="楷体" w:cs="楷体"/>
        </w:rPr>
        <w:t>材料</w:t>
      </w:r>
      <w:r>
        <w:rPr>
          <w:rFonts w:hint="eastAsia" w:eastAsiaTheme="minorEastAsia"/>
          <w:kern w:val="0"/>
          <w:sz w:val="24"/>
          <w:szCs w:val="24"/>
        </w:rPr>
        <w:t xml:space="preserve">   </w:t>
      </w:r>
      <w:r>
        <w:rPr>
          <w:rFonts w:ascii="楷体" w:hAnsi="楷体" w:eastAsia="楷体" w:cs="楷体"/>
        </w:rPr>
        <w:t>詹姆斯·瓦特1776年改造出第一台有实用价值的蒸汽机。以后又经过一系列重大改进，使之成为“万能的原动机”，1784年4月，英国政府授予瓦特制造蒸汽机的专利证书。……经过无数次实验，阿克莱特于1768年发明了水力纺纱机，并于次年申请了专利。1771年，他在诺丁汉郊区建了一家棉纱工厂，雇用了五千多名工人，利用自己发明的新机器进行纺织生产。……同为工业革命时期的风云人物，阿克莱特与瓦特在专利权诉讼中成为好友，二者的密切合作使蒸汽机与工厂第一次实现联姻。之前，由水车驱动的工厂都依河而建，而蒸汽机彻底解放了动力源，工厂纷纷搬到生活、交通和物流更方便的城市，一场前所未有的城市化，因工厂的聚集而迅速发展起来。</w:t>
      </w:r>
    </w:p>
    <w:p>
      <w:pPr>
        <w:shd w:val="clear" w:color="auto" w:fill="FFFFFF"/>
        <w:spacing w:line="360" w:lineRule="auto"/>
        <w:jc w:val="right"/>
        <w:textAlignment w:val="center"/>
      </w:pPr>
      <w:r>
        <w:t>——摘编自《工匠的“变异”：英国工业革命浪潮下的社会转型》</w:t>
      </w:r>
    </w:p>
    <w:p>
      <w:pPr>
        <w:shd w:val="clear" w:color="auto" w:fill="FFFFFF"/>
        <w:spacing w:line="360" w:lineRule="auto"/>
        <w:jc w:val="left"/>
        <w:textAlignment w:val="center"/>
      </w:pPr>
      <w:r>
        <w:t>（1）根据材料并结合所学知识概括瓦特和阿克莱特身上体现的“工匠精神。</w:t>
      </w:r>
      <w:r>
        <w:rPr>
          <w:rFonts w:hint="eastAsia"/>
        </w:rPr>
        <w:t>（7分）</w:t>
      </w:r>
    </w:p>
    <w:p>
      <w:pPr>
        <w:shd w:val="clear" w:color="auto" w:fill="FFFFFF"/>
        <w:spacing w:line="360" w:lineRule="auto"/>
        <w:jc w:val="left"/>
        <w:textAlignment w:val="center"/>
      </w:pPr>
      <w:r>
        <w:t>（2）根据材料并结合所学知识，简要评价瓦特和阿克莱特的合作对历史发展的推动作用。</w:t>
      </w:r>
      <w:r>
        <w:rPr>
          <w:rFonts w:hint="eastAsia"/>
        </w:rPr>
        <w:t>（8分）</w:t>
      </w:r>
    </w:p>
    <w:p>
      <w:pPr>
        <w:shd w:val="clear" w:color="auto" w:fill="F2F2F2"/>
        <w:spacing w:line="360" w:lineRule="auto"/>
        <w:jc w:val="left"/>
        <w:textAlignment w:val="center"/>
        <w:rPr>
          <w:color w:val="FF0000"/>
        </w:rPr>
      </w:pPr>
      <w:r>
        <w:rPr>
          <w:color w:val="FF0000"/>
        </w:rPr>
        <w:t>【答案】（1）“工匠精神”内涵：追求卓越的创造精神；精益求精的品质精神；不计前嫌的合作精神；孜孜以求的执着精神；</w:t>
      </w:r>
    </w:p>
    <w:p>
      <w:pPr>
        <w:shd w:val="clear" w:color="auto" w:fill="F2F2F2"/>
        <w:spacing w:line="360" w:lineRule="auto"/>
        <w:jc w:val="left"/>
        <w:textAlignment w:val="center"/>
        <w:rPr>
          <w:color w:val="FF0000"/>
        </w:rPr>
      </w:pPr>
      <w:r>
        <w:rPr>
          <w:color w:val="FF0000"/>
        </w:rPr>
        <w:t>（2）实现了动力的革新，迎来了发明和使用机器的热潮；推动了工业革命的进程，极大地促进了生产力的发展；摆脱了工厂选址的制约，推动近代城市的发展；他们身上的工匠精神尤其是不计前嫌的合作精神，为后人留下了宝贵的精神财富。</w:t>
      </w:r>
    </w:p>
    <w:p>
      <w:pPr>
        <w:shd w:val="clear" w:color="auto" w:fill="F2F2F2"/>
        <w:spacing w:line="360" w:lineRule="auto"/>
        <w:jc w:val="left"/>
        <w:textAlignment w:val="center"/>
        <w:rPr>
          <w:color w:val="FF0000"/>
        </w:rPr>
      </w:pPr>
      <w:r>
        <w:rPr>
          <w:color w:val="FF0000"/>
        </w:rPr>
        <w:t xml:space="preserve">【详解】（1）“工匠精神”内涵：从“改造出第一台有实用价值的蒸汽机。以后又经过一系列重大改进，使之成为万能的原动机”“ 经过无数次实验，阿克莱特于1768年发明了水力纺纱机”可知，追求卓越的创造精神，精益求精的品质精神，孜孜以求的执着精神；从“为工业革命时期的风云人物，阿克莱特与瓦特在专利权诉讼中成为好友，二者的密切合作使蒸汽机与工厂第一次实现联姻”可知，不计前嫌的合作精神； </w:t>
      </w:r>
    </w:p>
    <w:p>
      <w:pPr>
        <w:shd w:val="clear" w:color="auto" w:fill="F2F2F2"/>
        <w:spacing w:line="360" w:lineRule="auto"/>
        <w:jc w:val="left"/>
        <w:textAlignment w:val="center"/>
      </w:pPr>
      <w:r>
        <w:rPr>
          <w:color w:val="FF0000"/>
        </w:rPr>
        <w:t>（2）推动作用：从“蒸汽机彻底解放了动力源”可知，实现了动力的革新，迎来了发明和使用机器的热潮；从“工厂纷纷搬到生活、交通和物流更方便的城市，一场前所未有的城市化”可知，摆脱了工厂选址的制约，推动近代城市的发展；结合所学知识，技术革新推动了工业革命的进程，极大地促进了生产力的发展；他们身上的工匠精神尤其是不计前嫌的合作精神，为后人留下了宝贵的精神财富。</w:t>
      </w:r>
    </w:p>
    <w:sectPr>
      <w:headerReference r:id="rId3" w:type="default"/>
      <w:footerReference r:id="rId4" w:type="default"/>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7"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anchor>
      </w:drawing>
    </w: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6F17B"/>
    <w:multiLevelType w:val="singleLevel"/>
    <w:tmpl w:val="A736F17B"/>
    <w:lvl w:ilvl="0" w:tentative="0">
      <w:start w:val="1"/>
      <w:numFmt w:val="chineseCounting"/>
      <w:suff w:val="nothing"/>
      <w:lvlText w:val="%1、"/>
      <w:lvlJc w:val="left"/>
      <w:rPr>
        <w:rFonts w:hint="eastAsia"/>
      </w:rPr>
    </w:lvl>
  </w:abstractNum>
  <w:abstractNum w:abstractNumId="1">
    <w:nsid w:val="EBA114FE"/>
    <w:multiLevelType w:val="singleLevel"/>
    <w:tmpl w:val="EBA114FE"/>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C806B0"/>
    <w:rsid w:val="00043B54"/>
    <w:rsid w:val="00095E65"/>
    <w:rsid w:val="00165A27"/>
    <w:rsid w:val="001D7A06"/>
    <w:rsid w:val="00284433"/>
    <w:rsid w:val="002A1EC6"/>
    <w:rsid w:val="002E035E"/>
    <w:rsid w:val="002F49F5"/>
    <w:rsid w:val="003024BC"/>
    <w:rsid w:val="003E3BA9"/>
    <w:rsid w:val="004151FC"/>
    <w:rsid w:val="00447252"/>
    <w:rsid w:val="004C6CF6"/>
    <w:rsid w:val="00502A3A"/>
    <w:rsid w:val="00565BC0"/>
    <w:rsid w:val="006378E7"/>
    <w:rsid w:val="006B16C5"/>
    <w:rsid w:val="00765AA7"/>
    <w:rsid w:val="00857E73"/>
    <w:rsid w:val="008F1A05"/>
    <w:rsid w:val="00975336"/>
    <w:rsid w:val="009E2A6A"/>
    <w:rsid w:val="00A8609B"/>
    <w:rsid w:val="00A8752C"/>
    <w:rsid w:val="00BD103F"/>
    <w:rsid w:val="00BF535F"/>
    <w:rsid w:val="00C02FC6"/>
    <w:rsid w:val="00C41D97"/>
    <w:rsid w:val="00C806B0"/>
    <w:rsid w:val="00E87C24"/>
    <w:rsid w:val="00EF035E"/>
    <w:rsid w:val="00FF3F9F"/>
    <w:rsid w:val="044767BB"/>
    <w:rsid w:val="07AC2791"/>
    <w:rsid w:val="0A973A60"/>
    <w:rsid w:val="2B3E2476"/>
    <w:rsid w:val="2FEC0E28"/>
    <w:rsid w:val="329A3B20"/>
    <w:rsid w:val="3ACB2C69"/>
    <w:rsid w:val="53D40724"/>
    <w:rsid w:val="5438608E"/>
    <w:rsid w:val="7555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basedOn w:val="7"/>
    <w:link w:val="2"/>
    <w:semiHidden/>
    <w:qFormat/>
    <w:uiPriority w:val="99"/>
    <w:rPr>
      <w:kern w:val="2"/>
      <w:sz w:val="18"/>
      <w:szCs w:val="18"/>
      <w:lang w:eastAsia="zh-CN"/>
    </w:rPr>
  </w:style>
  <w:style w:type="paragraph" w:customStyle="1" w:styleId="9">
    <w:name w:val="试卷-单选题-试题-题目"/>
    <w:basedOn w:val="1"/>
    <w:qFormat/>
    <w:uiPriority w:val="0"/>
    <w:pPr>
      <w:spacing w:line="360" w:lineRule="auto"/>
      <w:jc w:val="left"/>
    </w:pPr>
    <w:rPr>
      <w:szCs w:val="24"/>
    </w:rPr>
  </w:style>
  <w:style w:type="paragraph" w:customStyle="1" w:styleId="10">
    <w:name w:val="试卷-单选题-试题-答案"/>
    <w:basedOn w:val="1"/>
    <w:qFormat/>
    <w:uiPriority w:val="0"/>
    <w:pPr>
      <w:spacing w:line="360" w:lineRule="auto"/>
    </w:pPr>
    <w:rPr>
      <w:szCs w:val="24"/>
    </w:rPr>
  </w:style>
  <w:style w:type="paragraph" w:customStyle="1" w:styleId="11">
    <w:name w:val="试题-答案-普通1"/>
    <w:basedOn w:val="1"/>
    <w:qFormat/>
    <w:uiPriority w:val="0"/>
    <w:pPr>
      <w:spacing w:line="360" w:lineRule="auto"/>
      <w:jc w:val="left"/>
    </w:pPr>
    <w:rPr>
      <w:szCs w:val="24"/>
    </w:rPr>
  </w:style>
  <w:style w:type="paragraph" w:customStyle="1" w:styleId="12">
    <w:name w:val="试题-解析-普通"/>
    <w:basedOn w:val="11"/>
    <w:qFormat/>
    <w:uiPriority w:val="0"/>
    <w:rPr>
      <w:rFonts w:eastAsia="楷体_GB2312"/>
    </w:rPr>
  </w:style>
  <w:style w:type="paragraph" w:customStyle="1" w:styleId="13">
    <w:name w:val="试卷-题型-标题"/>
    <w:basedOn w:val="1"/>
    <w:qFormat/>
    <w:uiPriority w:val="0"/>
    <w:pPr>
      <w:spacing w:line="360" w:lineRule="auto"/>
    </w:pPr>
    <w:rPr>
      <w:rFonts w:hAnsi="黑体" w:eastAsia="黑体"/>
      <w:b/>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15904</Words>
  <Characters>16200</Characters>
  <Lines>117</Lines>
  <Paragraphs>32</Paragraphs>
  <TotalTime>0</TotalTime>
  <ScaleCrop>false</ScaleCrop>
  <LinksUpToDate>false</LinksUpToDate>
  <CharactersWithSpaces>16295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じòぴé</cp:lastModifiedBy>
  <dcterms:modified xsi:type="dcterms:W3CDTF">2023-07-23T09:32:48Z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AEAFE4312A3444E8AD5A64CFC7DB0FAF_12</vt:lpwstr>
  </property>
</Properties>
</file>