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11201400</wp:posOffset>
            </wp:positionV>
            <wp:extent cx="406400" cy="254000"/>
            <wp:effectExtent l="0" t="0" r="5080" b="508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06400" cy="254000"/>
                    </a:xfrm>
                    <a:prstGeom prst="rect">
                      <a:avLst/>
                    </a:prstGeom>
                  </pic:spPr>
                </pic:pic>
              </a:graphicData>
            </a:graphic>
          </wp:anchor>
        </w:drawing>
      </w:r>
      <w:r>
        <w:rPr>
          <w:rFonts w:ascii="宋体" w:hAnsi="宋体" w:eastAsia="宋体" w:cs="宋体"/>
          <w:b/>
          <w:color w:val="auto"/>
          <w:sz w:val="32"/>
        </w:rPr>
        <w:t>高</w:t>
      </w:r>
      <w:r>
        <w:rPr>
          <w:rFonts w:ascii="Times New Roman" w:hAnsi="Times New Roman" w:eastAsia="Times New Roman" w:cs="Times New Roman"/>
          <w:b/>
          <w:color w:val="auto"/>
          <w:sz w:val="32"/>
        </w:rPr>
        <w:t>2024</w:t>
      </w:r>
      <w:r>
        <w:rPr>
          <w:rFonts w:ascii="宋体" w:hAnsi="宋体" w:eastAsia="宋体" w:cs="宋体"/>
          <w:b/>
          <w:color w:val="auto"/>
          <w:sz w:val="32"/>
        </w:rPr>
        <w:t>届高考诊断考试（一）历史试题</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75</w:t>
      </w:r>
      <w:r>
        <w:rPr>
          <w:rFonts w:ascii="宋体" w:hAnsi="宋体" w:eastAsia="宋体" w:cs="宋体"/>
          <w:b/>
          <w:color w:val="auto"/>
          <w:sz w:val="24"/>
        </w:rPr>
        <w:t>分钟；试卷满分：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一、选择题：共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45</w:t>
      </w:r>
      <w:r>
        <w:rPr>
          <w:rFonts w:ascii="宋体" w:hAnsi="宋体" w:eastAsia="宋体" w:cs="宋体"/>
          <w:b/>
          <w:color w:val="auto"/>
          <w:sz w:val="24"/>
        </w:rPr>
        <w:t>分。</w:t>
      </w:r>
    </w:p>
    <w:p>
      <w:pPr>
        <w:spacing w:line="360" w:lineRule="auto"/>
        <w:jc w:val="both"/>
      </w:pPr>
      <w:r>
        <w:rPr>
          <w:color w:val="auto"/>
        </w:rPr>
        <w:t xml:space="preserve">1. </w:t>
      </w:r>
      <w:r>
        <w:rPr>
          <w:rFonts w:ascii="宋体" w:hAnsi="宋体" w:eastAsia="宋体" w:cs="宋体"/>
          <w:color w:val="auto"/>
        </w:rPr>
        <w:t>下列文字节选自</w:t>
      </w:r>
      <w:r>
        <w:rPr>
          <w:rFonts w:ascii="Times New Roman" w:hAnsi="Times New Roman" w:eastAsia="Times New Roman" w:cs="Times New Roman"/>
          <w:color w:val="auto"/>
        </w:rPr>
        <w:t>1986</w:t>
      </w:r>
      <w:r>
        <w:rPr>
          <w:rFonts w:ascii="宋体" w:hAnsi="宋体" w:eastAsia="宋体" w:cs="宋体"/>
          <w:color w:val="auto"/>
        </w:rPr>
        <w:t>年</w:t>
      </w:r>
      <w:r>
        <w:rPr>
          <w:rFonts w:ascii="Times New Roman" w:hAnsi="Times New Roman" w:eastAsia="Times New Roman" w:cs="Times New Roman"/>
          <w:color w:val="auto"/>
        </w:rPr>
        <w:t>12</w:t>
      </w:r>
      <w:r>
        <w:rPr>
          <w:rFonts w:ascii="宋体" w:hAnsi="宋体" w:eastAsia="宋体" w:cs="宋体"/>
          <w:color w:val="auto"/>
        </w:rPr>
        <w:t>月国务院颁布的《第二批国家历史文化名城名单及简介》。与之相匹配的名城是（</w:t>
      </w:r>
      <w:r>
        <w:rPr>
          <w:rFonts w:ascii="Times New Roman" w:hAnsi="Times New Roman" w:eastAsia="Times New Roman" w:cs="Times New Roman"/>
          <w:color w:val="auto"/>
        </w:rPr>
        <w:t xml:space="preserve">    </w:t>
      </w:r>
      <w:r>
        <w:rPr>
          <w:rFonts w:ascii="宋体" w:hAnsi="宋体" w:eastAsia="宋体" w:cs="宋体"/>
          <w:color w:val="auto"/>
        </w:rPr>
        <w:t>）</w:t>
      </w:r>
    </w:p>
    <w:tbl>
      <w:tblPr>
        <w:tblStyle w:val="4"/>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7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both"/>
            </w:pPr>
            <w:r>
              <w:rPr>
                <w:rFonts w:ascii="宋体" w:hAnsi="宋体" w:eastAsia="宋体" w:cs="宋体"/>
                <w:color w:val="auto"/>
              </w:rPr>
              <w:t>·尧封彭祖于此，称大彭氏国，春秋有彭城邑，战国时为宋都，项羽亦曾在此建都……自古为兵家必争的战略要地。</w:t>
            </w:r>
          </w:p>
          <w:p>
            <w:pPr>
              <w:spacing w:line="360" w:lineRule="auto"/>
              <w:ind w:firstLine="420"/>
              <w:jc w:val="both"/>
            </w:pPr>
            <w:r>
              <w:rPr>
                <w:rFonts w:ascii="宋体" w:hAnsi="宋体" w:eastAsia="宋体" w:cs="宋体"/>
                <w:color w:val="auto"/>
              </w:rPr>
              <w:t>·文物古迹有汉代戏马台遗址、兴化寺、大士岩、淮海战役烈士陵园，还有汉墓多处，出土有汉画像石、兵马俑、银缕玉衣等。</w:t>
            </w:r>
          </w:p>
        </w:tc>
      </w:tr>
    </w:tbl>
    <w:p>
      <w:pPr>
        <w:spacing w:line="360" w:lineRule="auto"/>
        <w:jc w:val="both"/>
      </w:pP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武汉</w:t>
      </w:r>
      <w:r>
        <w:tab/>
      </w:r>
      <w:r>
        <w:t xml:space="preserve">B. </w:t>
      </w:r>
      <w:r>
        <w:rPr>
          <w:rFonts w:ascii="宋体" w:hAnsi="宋体" w:eastAsia="宋体" w:cs="宋体"/>
          <w:color w:val="auto"/>
        </w:rPr>
        <w:t>淮安</w:t>
      </w:r>
      <w:r>
        <w:tab/>
      </w:r>
      <w:r>
        <w:t xml:space="preserve">C. </w:t>
      </w:r>
      <w:r>
        <w:rPr>
          <w:rFonts w:ascii="宋体" w:hAnsi="宋体" w:eastAsia="宋体" w:cs="宋体"/>
          <w:color w:val="auto"/>
        </w:rPr>
        <w:t>徐州</w:t>
      </w:r>
      <w:r>
        <w:tab/>
      </w:r>
      <w:r>
        <w:t xml:space="preserve">D. </w:t>
      </w:r>
      <w:r>
        <w:rPr>
          <w:rFonts w:ascii="宋体" w:hAnsi="宋体" w:eastAsia="宋体" w:cs="宋体"/>
          <w:color w:val="auto"/>
        </w:rPr>
        <w:t>安阳</w:t>
      </w:r>
    </w:p>
    <w:p>
      <w:pPr>
        <w:spacing w:line="360" w:lineRule="auto"/>
        <w:jc w:val="both"/>
        <w:textAlignment w:val="center"/>
        <w:rPr>
          <w:color w:val="000000"/>
        </w:rPr>
      </w:pPr>
      <w:r>
        <w:rPr>
          <w:color w:val="000000"/>
        </w:rPr>
        <w:t xml:space="preserve">2. </w:t>
      </w:r>
      <w:r>
        <w:rPr>
          <w:rFonts w:ascii="宋体" w:hAnsi="宋体" w:eastAsia="宋体" w:cs="宋体"/>
          <w:color w:val="000000"/>
        </w:rPr>
        <w:t>西汉政府曾下令禁止宰杀耕牛，规定杀牛、盗牛者受重刑，但封国王侯以牛肉为奖赏赐予臣属的现象屡屡发生，在西汉初年长沙国丞相利苍及其家属的墓葬（今马王堆汉墓）出土的菜谱中亦记载丰富的牛肉菜品，如牛肉羹、烤牛肉等。这种现象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法律制度流于形式</w:t>
      </w:r>
      <w:r>
        <w:rPr>
          <w:color w:val="000000"/>
        </w:rPr>
        <w:tab/>
      </w:r>
      <w:r>
        <w:rPr>
          <w:color w:val="000000"/>
        </w:rPr>
        <w:t xml:space="preserve">B. </w:t>
      </w:r>
      <w:r>
        <w:rPr>
          <w:rFonts w:ascii="宋体" w:hAnsi="宋体" w:eastAsia="宋体" w:cs="宋体"/>
          <w:color w:val="000000"/>
        </w:rPr>
        <w:t>自耕农生产遭遇了困境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中央权威面临挑战</w:t>
      </w:r>
      <w:r>
        <w:rPr>
          <w:color w:val="000000"/>
        </w:rPr>
        <w:tab/>
      </w:r>
      <w:r>
        <w:rPr>
          <w:color w:val="000000"/>
        </w:rPr>
        <w:t xml:space="preserve">D. </w:t>
      </w:r>
      <w:r>
        <w:rPr>
          <w:rFonts w:ascii="宋体" w:hAnsi="宋体" w:eastAsia="宋体" w:cs="宋体"/>
          <w:color w:val="000000"/>
        </w:rPr>
        <w:t>豪强地主势力日益膨胀</w:t>
      </w:r>
    </w:p>
    <w:p>
      <w:pPr>
        <w:spacing w:line="360" w:lineRule="auto"/>
        <w:jc w:val="left"/>
        <w:textAlignment w:val="center"/>
        <w:rPr>
          <w:color w:val="000000"/>
        </w:rPr>
      </w:pPr>
      <w:r>
        <w:rPr>
          <w:color w:val="000000"/>
        </w:rPr>
        <w:t xml:space="preserve">3. </w:t>
      </w:r>
      <w:r>
        <w:rPr>
          <w:rFonts w:ascii="宋体" w:hAnsi="宋体" w:eastAsia="宋体" w:cs="宋体"/>
          <w:color w:val="000000"/>
        </w:rPr>
        <w:t>唐宪宗时期，在中央设立枢密使，宦官刘光琦、梁守谦分别担任左、右枢密使，成为皇帝和宰相之间的枢纽。此外，宦官还掌握了除神策军之外其他禁军的控制权。材料可用于说明唐朝（</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皇帝权力受到制约</w:t>
      </w:r>
      <w:r>
        <w:rPr>
          <w:color w:val="000000"/>
        </w:rPr>
        <w:tab/>
      </w:r>
      <w:r>
        <w:rPr>
          <w:color w:val="000000"/>
        </w:rPr>
        <w:t xml:space="preserve">B. </w:t>
      </w:r>
      <w:r>
        <w:rPr>
          <w:rFonts w:ascii="宋体" w:hAnsi="宋体" w:eastAsia="宋体" w:cs="宋体"/>
          <w:color w:val="000000"/>
        </w:rPr>
        <w:t>三省六部制面临崩溃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边防安全得以稳固</w:t>
      </w:r>
      <w:r>
        <w:rPr>
          <w:color w:val="000000"/>
        </w:rPr>
        <w:tab/>
      </w:r>
      <w:r>
        <w:rPr>
          <w:color w:val="000000"/>
        </w:rPr>
        <w:t xml:space="preserve">D. </w:t>
      </w:r>
      <w:r>
        <w:rPr>
          <w:rFonts w:ascii="宋体" w:hAnsi="宋体" w:eastAsia="宋体" w:cs="宋体"/>
          <w:color w:val="000000"/>
        </w:rPr>
        <w:t>君主专制的不断加强</w:t>
      </w:r>
    </w:p>
    <w:p>
      <w:pPr>
        <w:spacing w:line="360" w:lineRule="auto"/>
        <w:jc w:val="left"/>
        <w:textAlignment w:val="center"/>
        <w:rPr>
          <w:color w:val="000000"/>
        </w:rPr>
      </w:pPr>
      <w:r>
        <w:rPr>
          <w:color w:val="000000"/>
        </w:rPr>
        <w:t xml:space="preserve">4. </w:t>
      </w:r>
      <w:r>
        <w:rPr>
          <w:rFonts w:ascii="宋体" w:hAnsi="宋体" w:eastAsia="宋体" w:cs="宋体"/>
          <w:color w:val="000000"/>
        </w:rPr>
        <w:t>宋朝时期，开封等大城市出现了娱乐兼经营的场所——瓦子，在瓦子内有勾栏，经营各种不同的娱乐活动；还出现了发展对外贸易的城市泉州、福州，以及纯粹的手工业城市景德镇、益州等。这说明，当时（</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区域经济差异日益淡化</w:t>
      </w:r>
      <w:r>
        <w:rPr>
          <w:color w:val="000000"/>
        </w:rPr>
        <w:tab/>
      </w:r>
      <w:r>
        <w:rPr>
          <w:color w:val="000000"/>
        </w:rPr>
        <w:t xml:space="preserve">B. </w:t>
      </w:r>
      <w:r>
        <w:rPr>
          <w:rFonts w:ascii="宋体" w:hAnsi="宋体" w:eastAsia="宋体" w:cs="宋体"/>
          <w:color w:val="000000"/>
        </w:rPr>
        <w:t>城市功能呈现出多元化特点</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城市规模得以迅速扩大</w:t>
      </w:r>
      <w:r>
        <w:rPr>
          <w:color w:val="000000"/>
        </w:rPr>
        <w:tab/>
      </w:r>
      <w:r>
        <w:rPr>
          <w:color w:val="000000"/>
        </w:rPr>
        <w:t xml:space="preserve">D. </w:t>
      </w:r>
      <w:r>
        <w:rPr>
          <w:rFonts w:ascii="宋体" w:hAnsi="宋体" w:eastAsia="宋体" w:cs="宋体"/>
          <w:color w:val="000000"/>
        </w:rPr>
        <w:t>市民生活水平普遍得到提高</w:t>
      </w:r>
    </w:p>
    <w:p>
      <w:pPr>
        <w:spacing w:line="360" w:lineRule="auto"/>
        <w:jc w:val="left"/>
        <w:textAlignment w:val="center"/>
        <w:rPr>
          <w:color w:val="000000"/>
        </w:rPr>
      </w:pPr>
      <w:r>
        <w:rPr>
          <w:color w:val="000000"/>
        </w:rPr>
        <w:t xml:space="preserve">5. </w:t>
      </w:r>
      <w:r>
        <w:rPr>
          <w:rFonts w:ascii="宋体" w:hAnsi="宋体" w:eastAsia="宋体" w:cs="宋体"/>
          <w:color w:val="000000"/>
        </w:rPr>
        <w:t>在北宋程颢和程顾看来，文字书籍不能真正体现圣贤之意，读书要防止以文害意，因此，超越文字之外，体贴圣贤人义的白得之学才是根本，记诵博识是“坑物丧志”。据此可知，二程致力于（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构建儒家的义理体系</w:t>
      </w:r>
      <w:r>
        <w:rPr>
          <w:color w:val="000000"/>
        </w:rPr>
        <w:tab/>
      </w:r>
      <w:r>
        <w:rPr>
          <w:color w:val="000000"/>
        </w:rPr>
        <w:t xml:space="preserve">B. </w:t>
      </w:r>
      <w:r>
        <w:rPr>
          <w:rFonts w:ascii="宋体" w:hAnsi="宋体" w:eastAsia="宋体" w:cs="宋体"/>
          <w:color w:val="000000"/>
        </w:rPr>
        <w:t>反对研究儒学绎典</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糅合心学的理论观点</w:t>
      </w:r>
      <w:r>
        <w:rPr>
          <w:color w:val="000000"/>
        </w:rPr>
        <w:tab/>
      </w:r>
      <w:r>
        <w:rPr>
          <w:color w:val="000000"/>
        </w:rPr>
        <w:t xml:space="preserve">D. </w:t>
      </w:r>
      <w:r>
        <w:rPr>
          <w:rFonts w:ascii="宋体" w:hAnsi="宋体" w:eastAsia="宋体" w:cs="宋体"/>
          <w:color w:val="000000"/>
        </w:rPr>
        <w:t>改良科举考试内容</w:t>
      </w:r>
    </w:p>
    <w:p>
      <w:pPr>
        <w:spacing w:line="360" w:lineRule="auto"/>
        <w:jc w:val="both"/>
        <w:textAlignment w:val="center"/>
        <w:rPr>
          <w:color w:val="000000"/>
        </w:rPr>
      </w:pPr>
      <w:r>
        <w:rPr>
          <w:color w:val="000000"/>
        </w:rPr>
        <w:t xml:space="preserve">6. </w:t>
      </w:r>
      <w:bookmarkStart w:id="0" w:name="_GoBack"/>
      <w:bookmarkEnd w:id="0"/>
      <w:r>
        <w:rPr>
          <w:rFonts w:ascii="宋体" w:hAnsi="宋体" w:eastAsia="宋体" w:cs="宋体"/>
          <w:color w:val="000000"/>
        </w:rPr>
        <w:t>清代文学家袁枚在《子不语》中记载：一沙弥自幼随禅师修行，与世隔绝。一日师徒下得山来，沙弥不识牛马鸦犬，禅师一一告知。后见一女子，禅师告之是吃人的老虎。回去后禅师问沙弥所见是否有留恋之物，答曰：“只想那吃人的老虎”。这个故事（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反映了思想解放的潮流</w:t>
      </w:r>
      <w:r>
        <w:rPr>
          <w:color w:val="000000"/>
        </w:rPr>
        <w:tab/>
      </w:r>
      <w:r>
        <w:rPr>
          <w:color w:val="000000"/>
        </w:rPr>
        <w:t xml:space="preserve">B. </w:t>
      </w:r>
      <w:r>
        <w:rPr>
          <w:rFonts w:ascii="宋体" w:hAnsi="宋体" w:eastAsia="宋体" w:cs="宋体"/>
          <w:color w:val="000000"/>
        </w:rPr>
        <w:t>提倡了男女平等的思想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否定了压抑人性的观念</w:t>
      </w:r>
      <w:r>
        <w:rPr>
          <w:color w:val="000000"/>
        </w:rPr>
        <w:tab/>
      </w:r>
      <w:r>
        <w:rPr>
          <w:color w:val="000000"/>
        </w:rPr>
        <w:t xml:space="preserve">D. </w:t>
      </w:r>
      <w:r>
        <w:rPr>
          <w:rFonts w:ascii="宋体" w:hAnsi="宋体" w:eastAsia="宋体" w:cs="宋体"/>
          <w:color w:val="000000"/>
        </w:rPr>
        <w:t>冲破了专制统治的牢笼</w:t>
      </w:r>
    </w:p>
    <w:p>
      <w:pPr>
        <w:spacing w:line="360" w:lineRule="auto"/>
        <w:jc w:val="both"/>
        <w:textAlignment w:val="center"/>
        <w:rPr>
          <w:color w:val="000000"/>
        </w:rPr>
      </w:pPr>
      <w:r>
        <w:rPr>
          <w:color w:val="000000"/>
        </w:rPr>
        <w:t xml:space="preserve">7. </w:t>
      </w:r>
      <w:r>
        <w:rPr>
          <w:rFonts w:ascii="宋体" w:hAnsi="宋体" w:eastAsia="宋体" w:cs="宋体"/>
          <w:color w:val="000000"/>
        </w:rPr>
        <w:t>甲午中日战争期间，南洋的华媒《星报》《叻报》等围绕着旅顺大屠杀事件发表了大量的新闻报道与评论文章，在第一时间记录下了日军的暴行，并运用国际法与国际惯例斥责日方的诡辩与谬论。这反映出当时（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国际法在南洋广泛传播</w:t>
      </w:r>
      <w:r>
        <w:rPr>
          <w:color w:val="000000"/>
        </w:rPr>
        <w:tab/>
      </w:r>
      <w:r>
        <w:rPr>
          <w:color w:val="000000"/>
        </w:rPr>
        <w:t xml:space="preserve">B. </w:t>
      </w:r>
      <w:r>
        <w:rPr>
          <w:rFonts w:ascii="宋体" w:hAnsi="宋体" w:eastAsia="宋体" w:cs="宋体"/>
          <w:color w:val="000000"/>
        </w:rPr>
        <w:t>海外华人民族意识觉醒</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媒体报道即</w:t>
      </w:r>
      <w:r>
        <w:rPr>
          <w:rFonts w:ascii="宋体" w:hAnsi="宋体" w:eastAsia="宋体" w:cs="宋体"/>
          <w:color w:val="000000"/>
          <w:position w:val="0"/>
        </w:rPr>
        <w:drawing>
          <wp:inline distT="0" distB="0" distL="114300" distR="114300">
            <wp:extent cx="132080" cy="167640"/>
            <wp:effectExtent l="0" t="0" r="508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历史真实</w:t>
      </w:r>
      <w:r>
        <w:rPr>
          <w:color w:val="000000"/>
        </w:rPr>
        <w:tab/>
      </w:r>
      <w:r>
        <w:rPr>
          <w:color w:val="000000"/>
        </w:rPr>
        <w:t xml:space="preserve">D. </w:t>
      </w:r>
      <w:r>
        <w:rPr>
          <w:rFonts w:ascii="宋体" w:hAnsi="宋体" w:eastAsia="宋体" w:cs="宋体"/>
          <w:color w:val="000000"/>
        </w:rPr>
        <w:t>清政府不关心舆论宣传</w:t>
      </w:r>
    </w:p>
    <w:p>
      <w:pPr>
        <w:spacing w:line="360" w:lineRule="auto"/>
        <w:jc w:val="left"/>
        <w:textAlignment w:val="center"/>
        <w:rPr>
          <w:color w:val="000000"/>
        </w:rPr>
      </w:pPr>
      <w:r>
        <w:rPr>
          <w:color w:val="000000"/>
        </w:rPr>
        <w:t xml:space="preserve">8. </w:t>
      </w:r>
      <w:r>
        <w:rPr>
          <w:rFonts w:ascii="宋体" w:hAnsi="宋体" w:eastAsia="宋体" w:cs="宋体"/>
          <w:color w:val="000000"/>
        </w:rPr>
        <w:t>同盟会发布的《招降满洲将士布告》中，一开头就对封建官僚、军阀、地主说：“我辈皆中国人也．论情谊则为兄弟，论地位则为仇雠，只是你们奋起而起，或隐忍未发，就是革命的盟友。”另外，还在同盟会的《略地规则》中规定革命胜利初期，“每县设一安民局，立局长一人，局买十人，顾问员十人，局员择用营中人，或地方绅士。顾问员则皆以地方绅士充之”。这体现了以孙中山为代表的革命党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强化了革命群众的阶级意识</w:t>
      </w:r>
      <w:r>
        <w:rPr>
          <w:color w:val="000000"/>
        </w:rPr>
        <w:tab/>
      </w:r>
      <w:r>
        <w:rPr>
          <w:color w:val="000000"/>
        </w:rPr>
        <w:t xml:space="preserve">B. </w:t>
      </w:r>
      <w:r>
        <w:rPr>
          <w:rFonts w:ascii="宋体" w:hAnsi="宋体" w:eastAsia="宋体" w:cs="宋体"/>
          <w:color w:val="000000"/>
        </w:rPr>
        <w:t>反对封建专制统治的阶级基础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把汉族地主作为革命的对象</w:t>
      </w:r>
      <w:r>
        <w:rPr>
          <w:color w:val="000000"/>
        </w:rPr>
        <w:tab/>
      </w:r>
      <w:r>
        <w:rPr>
          <w:color w:val="000000"/>
        </w:rPr>
        <w:t xml:space="preserve">D. </w:t>
      </w:r>
      <w:r>
        <w:rPr>
          <w:rFonts w:ascii="宋体" w:hAnsi="宋体" w:eastAsia="宋体" w:cs="宋体"/>
          <w:color w:val="000000"/>
        </w:rPr>
        <w:t>缺乏坚实可靠的人民群众基础</w:t>
      </w:r>
    </w:p>
    <w:p>
      <w:pPr>
        <w:spacing w:line="360" w:lineRule="auto"/>
        <w:jc w:val="left"/>
        <w:textAlignment w:val="center"/>
        <w:rPr>
          <w:color w:val="000000"/>
        </w:rPr>
      </w:pPr>
      <w:r>
        <w:rPr>
          <w:color w:val="000000"/>
        </w:rPr>
        <w:t xml:space="preserve">9. </w:t>
      </w:r>
      <w:r>
        <w:rPr>
          <w:rFonts w:ascii="宋体" w:hAnsi="宋体" w:eastAsia="宋体" w:cs="宋体"/>
          <w:color w:val="000000"/>
        </w:rPr>
        <w:t>1924年4月，孙中山在《致全国学农工商通电》中提道：“工人为本党之基础，本党之奋斗乃为发展实业而奋斗，为工人利益而奋斗！”“农民是我们中国人民之中的最多人数，如果农民不参加革命，就是我们革命没有基础。”由此可知，孙中山（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建立了最广泛的革命统一战线</w:t>
      </w:r>
      <w:r>
        <w:rPr>
          <w:color w:val="000000"/>
        </w:rPr>
        <w:tab/>
      </w:r>
      <w:r>
        <w:rPr>
          <w:color w:val="000000"/>
        </w:rPr>
        <w:t xml:space="preserve">B. </w:t>
      </w:r>
      <w:r>
        <w:rPr>
          <w:rFonts w:ascii="宋体" w:hAnsi="宋体" w:eastAsia="宋体" w:cs="宋体"/>
          <w:color w:val="000000"/>
        </w:rPr>
        <w:t>认识到了民众力量的重要性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将国民党改组</w:t>
      </w:r>
      <w:r>
        <w:rPr>
          <w:rFonts w:ascii="宋体" w:hAnsi="宋体" w:eastAsia="宋体" w:cs="宋体"/>
          <w:color w:val="000000"/>
          <w:position w:val="0"/>
        </w:rPr>
        <w:drawing>
          <wp:inline distT="0" distB="0" distL="114300" distR="114300">
            <wp:extent cx="158750" cy="190500"/>
            <wp:effectExtent l="0" t="0" r="8890" b="571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无产阶级政党</w:t>
      </w:r>
      <w:r>
        <w:rPr>
          <w:color w:val="000000"/>
        </w:rPr>
        <w:tab/>
      </w:r>
      <w:r>
        <w:rPr>
          <w:color w:val="000000"/>
        </w:rPr>
        <w:t xml:space="preserve">D. </w:t>
      </w:r>
      <w:r>
        <w:rPr>
          <w:rFonts w:ascii="宋体" w:hAnsi="宋体" w:eastAsia="宋体" w:cs="宋体"/>
          <w:color w:val="000000"/>
        </w:rPr>
        <w:t>效仿苏俄建立工农革命政权</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1937</w:t>
      </w:r>
      <w:r>
        <w:rPr>
          <w:rFonts w:ascii="宋体" w:hAnsi="宋体" w:eastAsia="宋体" w:cs="宋体"/>
          <w:color w:val="000000"/>
        </w:rPr>
        <w:t>年</w:t>
      </w:r>
      <w:r>
        <w:rPr>
          <w:rFonts w:ascii="Times New Roman" w:hAnsi="Times New Roman" w:eastAsia="Times New Roman" w:cs="Times New Roman"/>
          <w:color w:val="000000"/>
        </w:rPr>
        <w:t>1</w:t>
      </w:r>
      <w:r>
        <w:rPr>
          <w:rFonts w:ascii="宋体" w:hAnsi="宋体" w:eastAsia="宋体" w:cs="宋体"/>
          <w:color w:val="000000"/>
        </w:rPr>
        <w:t>月，陕甘宁边区政府决定把红色中华通讯社更名为新华通讯社，并在华北、晋绥、山东等地相继成立分社。</w:t>
      </w:r>
      <w:r>
        <w:rPr>
          <w:rFonts w:ascii="Times New Roman" w:hAnsi="Times New Roman" w:eastAsia="Times New Roman" w:cs="Times New Roman"/>
          <w:color w:val="000000"/>
        </w:rPr>
        <w:t xml:space="preserve">1940 </w:t>
      </w:r>
      <w:r>
        <w:rPr>
          <w:rFonts w:ascii="宋体" w:hAnsi="宋体" w:eastAsia="宋体" w:cs="宋体"/>
          <w:color w:val="000000"/>
        </w:rPr>
        <w:t>年</w:t>
      </w:r>
      <w:r>
        <w:rPr>
          <w:rFonts w:ascii="Times New Roman" w:hAnsi="Times New Roman" w:eastAsia="Times New Roman" w:cs="Times New Roman"/>
          <w:color w:val="000000"/>
        </w:rPr>
        <w:t>12</w:t>
      </w:r>
      <w:r>
        <w:rPr>
          <w:rFonts w:ascii="宋体" w:hAnsi="宋体" w:eastAsia="宋体" w:cs="宋体"/>
          <w:color w:val="000000"/>
        </w:rPr>
        <w:t>月，创办延安新华广播电台，可以用日语和英语广“播。同时，还在边区和国统区分别创办了《解放日报》和《新华日报》。中国共产党的这些举措（</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巩固并有效扩大了革命统一战线</w:t>
      </w:r>
      <w:r>
        <w:rPr>
          <w:color w:val="000000"/>
        </w:rPr>
        <w:tab/>
      </w:r>
      <w:r>
        <w:rPr>
          <w:color w:val="000000"/>
        </w:rPr>
        <w:t xml:space="preserve">B. </w:t>
      </w:r>
      <w:r>
        <w:rPr>
          <w:rFonts w:ascii="宋体" w:hAnsi="宋体" w:eastAsia="宋体" w:cs="宋体"/>
          <w:color w:val="000000"/>
        </w:rPr>
        <w:t>塑造了中国共产党的政治新形象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客观上利于促进民族战争的胜利</w:t>
      </w:r>
      <w:r>
        <w:rPr>
          <w:color w:val="000000"/>
        </w:rPr>
        <w:tab/>
      </w:r>
      <w:r>
        <w:rPr>
          <w:color w:val="000000"/>
        </w:rPr>
        <w:t xml:space="preserve">D. </w:t>
      </w:r>
      <w:r>
        <w:rPr>
          <w:rFonts w:ascii="宋体" w:hAnsi="宋体" w:eastAsia="宋体" w:cs="宋体"/>
          <w:color w:val="000000"/>
        </w:rPr>
        <w:t>意在利用舆论支持开展阶级斗争</w:t>
      </w:r>
    </w:p>
    <w:p>
      <w:pPr>
        <w:spacing w:line="360" w:lineRule="auto"/>
        <w:jc w:val="both"/>
        <w:textAlignment w:val="center"/>
        <w:rPr>
          <w:color w:val="000000"/>
        </w:rPr>
      </w:pPr>
      <w:r>
        <w:rPr>
          <w:color w:val="000000"/>
        </w:rPr>
        <w:t xml:space="preserve">11. </w:t>
      </w:r>
      <w:r>
        <w:rPr>
          <w:rFonts w:ascii="宋体" w:hAnsi="宋体" w:eastAsia="宋体" w:cs="宋体"/>
          <w:color w:val="000000"/>
        </w:rPr>
        <w:t>在新中国国防工业发展历程中，位于重庆市涪陵区的816地下核工程是一个时代的缩影，这里曾经是新中国第二套核反应堆所在地，现在以“世界上已知最大的人工洞体、全球解密的最大核军事工程”而著称。该工程的建设（    ）</w:t>
      </w:r>
    </w:p>
    <w:p>
      <w:pPr>
        <w:spacing w:line="360" w:lineRule="auto"/>
        <w:jc w:val="left"/>
        <w:textAlignment w:val="center"/>
        <w:rPr>
          <w:color w:val="000000"/>
        </w:rPr>
      </w:pPr>
      <w:r>
        <w:rPr>
          <w:color w:val="000000"/>
        </w:rPr>
        <w:t xml:space="preserve">A. </w:t>
      </w:r>
      <w:r>
        <w:rPr>
          <w:rFonts w:ascii="宋体" w:hAnsi="宋体" w:eastAsia="宋体" w:cs="宋体"/>
          <w:color w:val="000000"/>
        </w:rPr>
        <w:t>是第一个五年计划时期引进苏联的先进技术而建</w:t>
      </w:r>
    </w:p>
    <w:p>
      <w:pPr>
        <w:spacing w:line="360" w:lineRule="auto"/>
        <w:jc w:val="left"/>
        <w:textAlignment w:val="center"/>
        <w:rPr>
          <w:color w:val="000000"/>
        </w:rPr>
      </w:pPr>
      <w:r>
        <w:rPr>
          <w:color w:val="000000"/>
        </w:rPr>
        <w:t xml:space="preserve">B. </w:t>
      </w:r>
      <w:r>
        <w:rPr>
          <w:rFonts w:ascii="宋体" w:hAnsi="宋体" w:eastAsia="宋体" w:cs="宋体"/>
          <w:color w:val="000000"/>
        </w:rPr>
        <w:t>推动建立了完整的工业体系并改善我国工业布局</w:t>
      </w:r>
    </w:p>
    <w:p>
      <w:pPr>
        <w:spacing w:line="360" w:lineRule="auto"/>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是贯彻执行党中央“科教兴国”战略方针的表现</w:t>
      </w:r>
    </w:p>
    <w:p>
      <w:pPr>
        <w:spacing w:line="360" w:lineRule="auto"/>
        <w:jc w:val="left"/>
        <w:textAlignment w:val="center"/>
        <w:rPr>
          <w:color w:val="000000"/>
        </w:rPr>
      </w:pPr>
      <w:r>
        <w:rPr>
          <w:color w:val="000000"/>
        </w:rPr>
        <w:t xml:space="preserve">D. </w:t>
      </w:r>
      <w:r>
        <w:rPr>
          <w:rFonts w:ascii="宋体" w:hAnsi="宋体" w:eastAsia="宋体" w:cs="宋体"/>
          <w:color w:val="000000"/>
        </w:rPr>
        <w:t>是基于复杂国际形势和美苏日益严峻的战争威胁</w:t>
      </w:r>
    </w:p>
    <w:p>
      <w:pPr>
        <w:spacing w:line="360" w:lineRule="auto"/>
        <w:jc w:val="left"/>
        <w:textAlignment w:val="center"/>
        <w:rPr>
          <w:color w:val="000000"/>
        </w:rPr>
      </w:pPr>
      <w:r>
        <w:rPr>
          <w:color w:val="000000"/>
        </w:rPr>
        <w:t xml:space="preserve">12. </w:t>
      </w:r>
      <w:r>
        <w:rPr>
          <w:rFonts w:ascii="宋体" w:hAnsi="宋体" w:eastAsia="宋体" w:cs="宋体"/>
          <w:color w:val="000000"/>
        </w:rPr>
        <w:t>亚历山大远征征服波斯后保留波斯帝国的行政制度，鼓励东西方种族通婚，袭用东方的专制政体，并利用宗教进行统治，宣扬君权神授。同时他还多次举办希腊式的文学、音乐比赛和体育比赛等文艺竞赛。这些措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使得希腊地区逐渐东方化</w:t>
      </w:r>
      <w:r>
        <w:rPr>
          <w:color w:val="000000"/>
        </w:rPr>
        <w:tab/>
      </w:r>
      <w:r>
        <w:rPr>
          <w:color w:val="000000"/>
        </w:rPr>
        <w:t xml:space="preserve">B. </w:t>
      </w:r>
      <w:r>
        <w:rPr>
          <w:rFonts w:ascii="宋体" w:hAnsi="宋体" w:eastAsia="宋体" w:cs="宋体"/>
          <w:color w:val="000000"/>
        </w:rPr>
        <w:t>为了加强对被征服地区的控制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旨在缓和各民族间</w:t>
      </w:r>
      <w:r>
        <w:rPr>
          <w:rFonts w:ascii="宋体" w:hAnsi="宋体" w:eastAsia="宋体" w:cs="宋体"/>
          <w:color w:val="000000"/>
          <w:position w:val="0"/>
        </w:rPr>
        <w:drawing>
          <wp:inline distT="0" distB="0" distL="114300" distR="114300">
            <wp:extent cx="133350" cy="177800"/>
            <wp:effectExtent l="0" t="0" r="3810" b="444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矛盾</w:t>
      </w:r>
      <w:r>
        <w:rPr>
          <w:color w:val="000000"/>
        </w:rPr>
        <w:tab/>
      </w:r>
      <w:r>
        <w:rPr>
          <w:color w:val="000000"/>
        </w:rPr>
        <w:t xml:space="preserve">D. </w:t>
      </w:r>
      <w:r>
        <w:rPr>
          <w:rFonts w:ascii="宋体" w:hAnsi="宋体" w:eastAsia="宋体" w:cs="宋体"/>
          <w:color w:val="000000"/>
        </w:rPr>
        <w:t>推动了不同文明间的交流和融合</w:t>
      </w:r>
    </w:p>
    <w:p>
      <w:pPr>
        <w:spacing w:line="360" w:lineRule="auto"/>
        <w:jc w:val="left"/>
        <w:textAlignment w:val="center"/>
        <w:rPr>
          <w:color w:val="000000"/>
        </w:rPr>
      </w:pPr>
      <w:r>
        <w:rPr>
          <w:color w:val="000000"/>
        </w:rPr>
        <w:t xml:space="preserve">13. </w:t>
      </w:r>
      <w:r>
        <w:rPr>
          <w:rFonts w:ascii="宋体" w:hAnsi="宋体" w:eastAsia="宋体" w:cs="宋体"/>
          <w:color w:val="000000"/>
        </w:rPr>
        <w:t>1821年，俄国诗人普希金得知拿破仑去世后，写下长诗《拿破仑》。其中论述道：“他给俄罗斯的人民指出了崇高的命运；在幽暗的流放里，他死了，却把永远的自由遗给世人。”据此可知，拿破仑对外战争（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促进了欧洲启蒙运动</w:t>
      </w:r>
      <w:r>
        <w:rPr>
          <w:rFonts w:ascii="宋体" w:hAnsi="宋体" w:eastAsia="宋体" w:cs="宋体"/>
          <w:color w:val="000000"/>
          <w:position w:val="0"/>
        </w:rPr>
        <w:drawing>
          <wp:inline distT="0" distB="0" distL="114300" distR="114300">
            <wp:extent cx="133350" cy="177800"/>
            <wp:effectExtent l="0" t="0" r="3810" b="444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兴起</w:t>
      </w:r>
      <w:r>
        <w:rPr>
          <w:color w:val="000000"/>
        </w:rPr>
        <w:tab/>
      </w:r>
      <w:r>
        <w:rPr>
          <w:color w:val="000000"/>
        </w:rPr>
        <w:t xml:space="preserve">B. </w:t>
      </w:r>
      <w:r>
        <w:rPr>
          <w:rFonts w:ascii="宋体" w:hAnsi="宋体" w:eastAsia="宋体" w:cs="宋体"/>
          <w:color w:val="000000"/>
        </w:rPr>
        <w:t>粉碎了欧洲封建统治秩序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推动了欧洲政治文化的重构</w:t>
      </w:r>
      <w:r>
        <w:rPr>
          <w:color w:val="000000"/>
        </w:rPr>
        <w:tab/>
      </w:r>
      <w:r>
        <w:rPr>
          <w:color w:val="000000"/>
        </w:rPr>
        <w:t xml:space="preserve">D. </w:t>
      </w:r>
      <w:r>
        <w:rPr>
          <w:rFonts w:ascii="宋体" w:hAnsi="宋体" w:eastAsia="宋体" w:cs="宋体"/>
          <w:color w:val="000000"/>
        </w:rPr>
        <w:t>导致了法国大革命的失败</w:t>
      </w:r>
    </w:p>
    <w:p>
      <w:pPr>
        <w:spacing w:line="360" w:lineRule="auto"/>
        <w:jc w:val="left"/>
        <w:textAlignment w:val="center"/>
        <w:rPr>
          <w:color w:val="000000"/>
        </w:rPr>
      </w:pPr>
      <w:r>
        <w:rPr>
          <w:color w:val="000000"/>
        </w:rPr>
        <w:t xml:space="preserve">14. </w:t>
      </w:r>
      <w:r>
        <w:rPr>
          <w:rFonts w:ascii="宋体" w:hAnsi="宋体" w:eastAsia="宋体" w:cs="宋体"/>
          <w:color w:val="000000"/>
        </w:rPr>
        <w:t>1940年9月28日，美国总统罗斯福在白宫召集国务卿和三军首脑会议，明确指出：“我们第一位的忧虑在于大西洋，希特勒是对西半球、大西洋文明的主要威胁。”罗斯福总统的忧虑主要来源于（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国际反法西斯同盟迟迟得不到建立</w:t>
      </w:r>
      <w:r>
        <w:rPr>
          <w:color w:val="000000"/>
        </w:rPr>
        <w:tab/>
      </w:r>
      <w:r>
        <w:rPr>
          <w:color w:val="000000"/>
        </w:rPr>
        <w:t xml:space="preserve">B. </w:t>
      </w:r>
      <w:r>
        <w:rPr>
          <w:rFonts w:ascii="宋体" w:hAnsi="宋体" w:eastAsia="宋体" w:cs="宋体"/>
          <w:color w:val="000000"/>
        </w:rPr>
        <w:t>西方中立自保政策助长法西斯的侵略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二战规模扩大使美国难以独善其身</w:t>
      </w:r>
      <w:r>
        <w:rPr>
          <w:color w:val="000000"/>
        </w:rPr>
        <w:tab/>
      </w:r>
      <w:r>
        <w:rPr>
          <w:color w:val="000000"/>
        </w:rPr>
        <w:t xml:space="preserve">D. </w:t>
      </w:r>
      <w:r>
        <w:rPr>
          <w:rFonts w:ascii="宋体" w:hAnsi="宋体" w:eastAsia="宋体" w:cs="宋体"/>
          <w:color w:val="000000"/>
        </w:rPr>
        <w:t>西欧大陆失去了与法西斯抗衡的力量</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1979</w:t>
      </w:r>
      <w:r>
        <w:rPr>
          <w:rFonts w:ascii="宋体" w:hAnsi="宋体" w:eastAsia="宋体" w:cs="宋体"/>
          <w:color w:val="000000"/>
        </w:rPr>
        <w:t>年，撒切尔上台后，开始着手对英国社会保障制度进行改革，主要目标是降低社会福利支出，实现政府财政支出的明显降低，减轻英国经济所承受的沉重社会保障负担。这一做法（</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提升了英国社会服务水平</w:t>
      </w:r>
      <w:r>
        <w:rPr>
          <w:color w:val="000000"/>
        </w:rPr>
        <w:tab/>
      </w:r>
      <w:r>
        <w:rPr>
          <w:color w:val="000000"/>
        </w:rPr>
        <w:t xml:space="preserve">B. </w:t>
      </w:r>
      <w:r>
        <w:rPr>
          <w:rFonts w:ascii="宋体" w:hAnsi="宋体" w:eastAsia="宋体" w:cs="宋体"/>
          <w:color w:val="000000"/>
        </w:rPr>
        <w:t>促进了知识经济的新发展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减轻了英国政府财政负担</w:t>
      </w:r>
      <w:r>
        <w:rPr>
          <w:color w:val="000000"/>
        </w:rPr>
        <w:tab/>
      </w:r>
      <w:r>
        <w:rPr>
          <w:color w:val="000000"/>
        </w:rPr>
        <w:t xml:space="preserve">D. </w:t>
      </w:r>
      <w:r>
        <w:rPr>
          <w:rFonts w:ascii="宋体" w:hAnsi="宋体" w:eastAsia="宋体" w:cs="宋体"/>
          <w:color w:val="000000"/>
        </w:rPr>
        <w:t>导致了国家干预政策失灵</w:t>
      </w:r>
    </w:p>
    <w:p>
      <w:pPr>
        <w:spacing w:line="360" w:lineRule="auto"/>
        <w:jc w:val="left"/>
        <w:textAlignment w:val="center"/>
        <w:rPr>
          <w:color w:val="000000"/>
        </w:rPr>
      </w:pPr>
      <w:r>
        <w:rPr>
          <w:rFonts w:ascii="宋体" w:hAnsi="宋体" w:eastAsia="宋体" w:cs="宋体"/>
          <w:b/>
          <w:color w:val="000000"/>
          <w:sz w:val="24"/>
        </w:rPr>
        <w:t>二、非选择题：共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16. </w:t>
      </w:r>
      <w:r>
        <w:rPr>
          <w:rFonts w:ascii="宋体" w:hAnsi="宋体" w:eastAsia="宋体" w:cs="宋体"/>
          <w:color w:val="000000"/>
        </w:rPr>
        <w:t>文明因多样而交流，因交流而互鉴，因互鉴而发展。阅读材料，完成下列要求。</w:t>
      </w:r>
    </w:p>
    <w:p>
      <w:pPr>
        <w:spacing w:line="360" w:lineRule="auto"/>
        <w:ind w:firstLine="420"/>
        <w:jc w:val="left"/>
        <w:textAlignment w:val="center"/>
        <w:rPr>
          <w:color w:val="000000"/>
        </w:rPr>
      </w:pPr>
      <w:r>
        <w:rPr>
          <w:rFonts w:ascii="楷体" w:hAnsi="楷体" w:eastAsia="楷体" w:cs="楷体"/>
          <w:color w:val="000000"/>
        </w:rPr>
        <w:t>材料一  明朝后期到清朝前期，大批耶稣会士来华，其中包括利玛窦、邓玉函、汤若望等人。他们在接受中国传统风俗与生活方式的前提下，传播西方文化。地理方面，利玛窦绘制《坤舆万国全图》；数学方面，利玛窦、徐光启合译《几何原本》；物理机械工程方面，邓玉函、王徽译绘《远西奇器图说》；此外，还涉及天文历算、水利技术、欧洲古典哲学、美术、音乐、建筑等方面。就其知识水平而言，基本上代表当时欧洲知识界的平均或最高水平。</w:t>
      </w:r>
    </w:p>
    <w:p>
      <w:pPr>
        <w:spacing w:line="360" w:lineRule="auto"/>
        <w:jc w:val="right"/>
        <w:textAlignment w:val="center"/>
        <w:rPr>
          <w:color w:val="000000"/>
        </w:rPr>
      </w:pPr>
      <w:r>
        <w:rPr>
          <w:rFonts w:ascii="楷体" w:hAnsi="楷体" w:eastAsia="楷体" w:cs="楷体"/>
          <w:color w:val="000000"/>
        </w:rPr>
        <w:t>———摘编自宁欣《中国古代史资料汇编》</w:t>
      </w:r>
    </w:p>
    <w:p>
      <w:pPr>
        <w:spacing w:line="360" w:lineRule="auto"/>
        <w:ind w:firstLine="420"/>
        <w:jc w:val="left"/>
        <w:textAlignment w:val="center"/>
        <w:rPr>
          <w:color w:val="000000"/>
        </w:rPr>
      </w:pPr>
      <w:r>
        <w:rPr>
          <w:rFonts w:ascii="楷体" w:hAnsi="楷体" w:eastAsia="楷体" w:cs="楷体"/>
          <w:color w:val="000000"/>
        </w:rPr>
        <w:t>材料二  儒家思想在西方传播较晚，当时近代科学技术特别是印刷术已达到了相当高的程度。16世纪末，耶稣会士来华后翻译了“四书”“五经”。当时，中国的综合国力在世界上处于领先地位，中西方之间的对话处在平等的位置上，耶稣会士们的翻译在西方产生了很大的影响。伏尔泰说：“孔子不语怪力乱神，真理绝不与迷信混同。”他抨击天主教的黑暗统治，并把儒家思想占统治地位的中国看作是世界上最优秀的政体之一。有学者认为，“在欧洲，特别是在法国，17和18世纪的整个思想模式发生了转变，而转变之后，在许多方面与孔子思想都很相似”。</w:t>
      </w:r>
    </w:p>
    <w:p>
      <w:pPr>
        <w:spacing w:line="360" w:lineRule="auto"/>
        <w:jc w:val="right"/>
        <w:textAlignment w:val="center"/>
        <w:rPr>
          <w:color w:val="000000"/>
        </w:rPr>
      </w:pPr>
      <w:r>
        <w:rPr>
          <w:rFonts w:ascii="楷体" w:hAnsi="楷体" w:eastAsia="楷体" w:cs="楷体"/>
          <w:color w:val="000000"/>
        </w:rPr>
        <w:t>———摘编自郝景春《儒家思想在西方的传播》</w:t>
      </w:r>
    </w:p>
    <w:p>
      <w:pPr>
        <w:spacing w:line="360" w:lineRule="auto"/>
        <w:ind w:firstLine="420"/>
        <w:jc w:val="left"/>
        <w:textAlignment w:val="center"/>
        <w:rPr>
          <w:color w:val="000000"/>
        </w:rPr>
      </w:pPr>
      <w:r>
        <w:rPr>
          <w:rFonts w:ascii="楷体" w:hAnsi="楷体" w:eastAsia="楷体" w:cs="楷体"/>
          <w:color w:val="000000"/>
        </w:rPr>
        <w:t>材料三  中华文明是在同其他文明不断交流互鉴中形成的开放体系。从历史上的佛教东传、“伊儒会通”，到近代以来的“西学东渐”、新文化运动、马克思主义和社会主义思想传入中国，再到改革开放以来全方位对外开放，中华文明始终在兼收并蓄中历久弥新。</w:t>
      </w:r>
    </w:p>
    <w:p>
      <w:pPr>
        <w:spacing w:line="360" w:lineRule="auto"/>
        <w:jc w:val="right"/>
        <w:textAlignment w:val="center"/>
        <w:rPr>
          <w:color w:val="000000"/>
        </w:rPr>
      </w:pPr>
      <w:r>
        <w:rPr>
          <w:rFonts w:ascii="楷体" w:hAnsi="楷体" w:eastAsia="楷体" w:cs="楷体"/>
          <w:color w:val="000000"/>
        </w:rPr>
        <w:t>———习近平《深化文明交流互鉴共建亚洲命运共同体》</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根据材料一并结合所学知识，概括明末清初西学东渐的特点。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根据材料二并结合所学知识，分析儒家思想西传的原因。</w:t>
      </w:r>
    </w:p>
    <w:p>
      <w:pPr>
        <w:spacing w:line="360" w:lineRule="auto"/>
        <w:jc w:val="left"/>
        <w:textAlignment w:val="center"/>
        <w:rPr>
          <w:color w:val="000000"/>
        </w:rPr>
      </w:pPr>
      <w:r>
        <w:rPr>
          <w:color w:val="000000"/>
        </w:rPr>
        <w:t>（3）</w:t>
      </w:r>
      <w:r>
        <w:rPr>
          <w:rFonts w:ascii="宋体" w:hAnsi="宋体" w:eastAsia="宋体" w:cs="宋体"/>
          <w:color w:val="000000"/>
        </w:rPr>
        <w:t>根据材料三并结合所学知识，谈谈你对中华文明兼收并蓄的认识。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1840</w:t>
      </w:r>
      <w:r>
        <w:rPr>
          <w:rFonts w:ascii="楷体" w:hAnsi="楷体" w:eastAsia="楷体" w:cs="楷体"/>
          <w:color w:val="000000"/>
        </w:rPr>
        <w:t>年前，中国没有专门管理涉外事务的机构，理藩院既管理少数民族事务又管理涉外“朝贡”事务。中国外交体制演变，始于“五口通商大臣”设立，后来随通商口岸扩展，设置南洋通商大臣、北洋通商大臣，负责管理对外通商事务。</w:t>
      </w:r>
      <w:r>
        <w:rPr>
          <w:rFonts w:ascii="Times New Roman" w:hAnsi="Times New Roman" w:eastAsia="Times New Roman" w:cs="Times New Roman"/>
          <w:color w:val="000000"/>
        </w:rPr>
        <w:t>1861</w:t>
      </w:r>
      <w:r>
        <w:rPr>
          <w:rFonts w:ascii="楷体" w:hAnsi="楷体" w:eastAsia="楷体" w:cs="楷体"/>
          <w:color w:val="000000"/>
        </w:rPr>
        <w:t>年，咸丰帝迫于英法压力，成立总理衙门，它是专管洋务及外交事务的中央机构，中国外交体制重大变化。</w:t>
      </w:r>
      <w:r>
        <w:rPr>
          <w:rFonts w:ascii="Times New Roman" w:hAnsi="Times New Roman" w:eastAsia="Times New Roman" w:cs="Times New Roman"/>
          <w:color w:val="000000"/>
        </w:rPr>
        <w:t>1877</w:t>
      </w:r>
      <w:r>
        <w:rPr>
          <w:rFonts w:ascii="楷体" w:hAnsi="楷体" w:eastAsia="楷体" w:cs="楷体"/>
          <w:color w:val="000000"/>
        </w:rPr>
        <w:t>年，清政府在英国设立领事馆，它是中国在海外设立的第一个领事馆。中西交往中，清朝放弃了“谕”“批”等居高临下的回复夷书定例，改用“照会”样式。</w:t>
      </w:r>
      <w:r>
        <w:rPr>
          <w:rFonts w:ascii="Times New Roman" w:hAnsi="Times New Roman" w:eastAsia="Times New Roman" w:cs="Times New Roman"/>
          <w:color w:val="000000"/>
        </w:rPr>
        <w:t>1901</w:t>
      </w:r>
      <w:r>
        <w:rPr>
          <w:rFonts w:ascii="楷体" w:hAnsi="楷体" w:eastAsia="楷体" w:cs="楷体"/>
          <w:color w:val="000000"/>
        </w:rPr>
        <w:t>年，外务部设立，它厘定使节职制，制定外交规章，重视外交官培养，中国近代外交体制正式确立，这对促进中外经济文化交流有积极作用。</w:t>
      </w:r>
    </w:p>
    <w:p>
      <w:pPr>
        <w:spacing w:line="360" w:lineRule="auto"/>
        <w:jc w:val="right"/>
        <w:textAlignment w:val="center"/>
        <w:rPr>
          <w:color w:val="000000"/>
        </w:rPr>
      </w:pPr>
      <w:r>
        <w:rPr>
          <w:rFonts w:ascii="楷体" w:hAnsi="楷体" w:eastAsia="楷体" w:cs="楷体"/>
          <w:color w:val="000000"/>
        </w:rPr>
        <w:t>——摘编自《外交近代化》</w:t>
      </w:r>
    </w:p>
    <w:p>
      <w:pPr>
        <w:spacing w:line="360" w:lineRule="auto"/>
        <w:ind w:firstLine="420"/>
        <w:jc w:val="left"/>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新中国成立后，废除了列强在华特权，彻底结束了旧中国屈辱外交，先后提出了和平共处五项原则、三个世界、和平发展、和谐世界等影响深远的外交理念，形成了独立自主的外交格局，赢得国际社会高度赞誉。改革开放后，我国实行独立自主不结盟的和平外交政策，与世界关系发生了历史性变化。十八大后，党中央开创性提出全球治理，构建新型国际关系和人类命运共同体等外交新理念，走出了一条中国特色大国外交新路，为人类社会应对共同挑战提供了中国智慧，中国软实力显著提升。</w:t>
      </w:r>
      <w:r>
        <w:rPr>
          <w:rFonts w:ascii="Times New Roman" w:hAnsi="Times New Roman" w:eastAsia="Times New Roman" w:cs="Times New Roman"/>
          <w:color w:val="000000"/>
        </w:rPr>
        <w:t>70</w:t>
      </w:r>
      <w:r>
        <w:rPr>
          <w:rFonts w:ascii="楷体" w:hAnsi="楷体" w:eastAsia="楷体" w:cs="楷体"/>
          <w:color w:val="000000"/>
        </w:rPr>
        <w:t>年来，在党的坚强领导下，中国外交始终展现了负责任的大国担当，在国际风云变幻中发挥了中流砥柱作用，为我国发展营造了良好外部条件。</w:t>
      </w:r>
    </w:p>
    <w:p>
      <w:pPr>
        <w:spacing w:line="360" w:lineRule="auto"/>
        <w:jc w:val="right"/>
        <w:textAlignment w:val="center"/>
        <w:rPr>
          <w:color w:val="000000"/>
        </w:rPr>
      </w:pPr>
      <w:r>
        <w:rPr>
          <w:rFonts w:ascii="楷体" w:hAnsi="楷体" w:eastAsia="楷体" w:cs="楷体"/>
          <w:color w:val="000000"/>
        </w:rPr>
        <w:t>——摘编自《新中国外交</w:t>
      </w:r>
      <w:r>
        <w:rPr>
          <w:rFonts w:ascii="Times New Roman" w:hAnsi="Times New Roman" w:eastAsia="Times New Roman" w:cs="Times New Roman"/>
          <w:color w:val="000000"/>
        </w:rPr>
        <w:t>70</w:t>
      </w:r>
      <w:r>
        <w:rPr>
          <w:rFonts w:ascii="楷体" w:hAnsi="楷体" w:eastAsia="楷体" w:cs="楷体"/>
          <w:color w:val="000000"/>
        </w:rPr>
        <w:t>年</w:t>
      </w:r>
      <w:r>
        <w:rPr>
          <w:rFonts w:ascii="Times New Roman" w:hAnsi="Times New Roman" w:eastAsia="Times New Roman" w:cs="Times New Roman"/>
          <w:color w:val="000000"/>
        </w:rPr>
        <w:t>:</w:t>
      </w:r>
      <w:r>
        <w:rPr>
          <w:rFonts w:ascii="楷体" w:hAnsi="楷体" w:eastAsia="楷体" w:cs="楷体"/>
          <w:color w:val="000000"/>
        </w:rPr>
        <w:t>成就与启示》</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根据材料一并结合所学知识，概括近代清朝外交的主要变化，分析其变化的重要原因。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根据材料二并结合所学知识，简述新中国外交发展的基本历程，概括新中国外交的重大影响。</w:t>
      </w:r>
    </w:p>
    <w:p>
      <w:pPr>
        <w:spacing w:line="360" w:lineRule="auto"/>
        <w:jc w:val="both"/>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材料一  二战后的美国作为文化产品出口大国，占据着40%的国际市场份额，控制着全球75%的电视节目的生产与制作，市场年销售总额为170亿美元，占全球85%的份额。其文化产业的发展和海外市场的开拓由政府委托的机构和社团组织承担，这些非政府组织按照独立的章程和严格的法规开展工作。美国政府建立了一套完整的知识产权法律体系，在投资和税收等方面调控文化产业的发展。以各种高科技为载体的文化产品，在创造全新生活理念的同时，也创造出新的文化需求。迪士尼公司在东京等地建立迪士尼主题公园，走的就是技术路线。美国从全球范围内获取资金，并网罗大批科技和文艺人才，移民的涌入推动了文化产业内容与形式的创新及对其他国家文化的吸收与借鉴。总之，美国文化产业已成为国民经济的支柱和经济增长的主要推动力。</w:t>
      </w:r>
    </w:p>
    <w:p>
      <w:pPr>
        <w:spacing w:line="360" w:lineRule="auto"/>
        <w:ind w:firstLine="420"/>
        <w:jc w:val="right"/>
        <w:textAlignment w:val="center"/>
        <w:rPr>
          <w:color w:val="000000"/>
        </w:rPr>
      </w:pPr>
      <w:r>
        <w:rPr>
          <w:rFonts w:ascii="楷体" w:hAnsi="楷体" w:eastAsia="楷体" w:cs="楷体"/>
          <w:color w:val="000000"/>
        </w:rPr>
        <w:t>——摘编自李燕《国外文化产业发展经验与案例研究》</w:t>
      </w:r>
    </w:p>
    <w:p>
      <w:pPr>
        <w:spacing w:line="360" w:lineRule="auto"/>
        <w:ind w:firstLine="420"/>
        <w:jc w:val="both"/>
        <w:textAlignment w:val="center"/>
        <w:rPr>
          <w:color w:val="000000"/>
        </w:rPr>
      </w:pPr>
      <w:r>
        <w:rPr>
          <w:rFonts w:ascii="楷体" w:hAnsi="楷体" w:eastAsia="楷体" w:cs="楷体"/>
          <w:color w:val="000000"/>
        </w:rPr>
        <w:t>材料二  党的十八大以来，我国文化产业发展迅猛。我国文化及相关产业增加值从2012年的18071亿元增至2019年的44363亿元，年平均增长率为13.69%，高出同期国内生产总值约4.5个百分点。文化产品进出口总额稳步提升，对外文化产品贸易重点领域成果显著。截至2021年，共有29个国家文化出口基地，辐射和带动了更多文化企业及国产优秀作品进入海外主流市场，展示了中国国家形象。农村文化资源得到充分挖掘，形成了诸多特色文化产业集聚区，促进了农民就业增收。农村居民人均文娱支出从2014年的207元增至2020年的242元，有力地提升了农村居民的文化消费水平。</w:t>
      </w:r>
    </w:p>
    <w:p>
      <w:pPr>
        <w:spacing w:line="360" w:lineRule="auto"/>
        <w:ind w:firstLine="420"/>
        <w:jc w:val="right"/>
        <w:textAlignment w:val="center"/>
        <w:rPr>
          <w:color w:val="000000"/>
        </w:rPr>
      </w:pPr>
      <w:r>
        <w:rPr>
          <w:rFonts w:ascii="楷体" w:hAnsi="楷体" w:eastAsia="楷体" w:cs="楷体"/>
          <w:color w:val="000000"/>
        </w:rPr>
        <w:t>——摘编自顾江《党的十八大以来我国文化产业发展的成就、经验与展望》</w:t>
      </w:r>
    </w:p>
    <w:p>
      <w:pPr>
        <w:spacing w:line="360" w:lineRule="auto"/>
        <w:jc w:val="left"/>
        <w:textAlignment w:val="center"/>
        <w:rPr>
          <w:color w:val="000000"/>
        </w:rPr>
      </w:pPr>
      <w:r>
        <w:rPr>
          <w:color w:val="000000"/>
        </w:rPr>
        <w:t>（1）</w:t>
      </w:r>
      <w:r>
        <w:rPr>
          <w:rFonts w:ascii="宋体" w:hAnsi="宋体" w:eastAsia="宋体" w:cs="宋体"/>
          <w:color w:val="000000"/>
        </w:rPr>
        <w:t>根据材料一，概括二战后美国文化产业的特点。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根据材料二并结合所学知识，归纳党</w:t>
      </w:r>
      <w:r>
        <w:rPr>
          <w:rFonts w:ascii="宋体" w:hAnsi="宋体" w:eastAsia="宋体" w:cs="宋体"/>
          <w:color w:val="000000"/>
          <w:position w:val="0"/>
        </w:rPr>
        <w:drawing>
          <wp:inline distT="0" distB="0" distL="114300" distR="114300">
            <wp:extent cx="133350" cy="177800"/>
            <wp:effectExtent l="0" t="0" r="3810" b="44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十八大以来我国文化产业发展的成就。</w:t>
      </w:r>
    </w:p>
    <w:p>
      <w:pPr>
        <w:spacing w:line="360" w:lineRule="auto"/>
        <w:jc w:val="left"/>
        <w:textAlignment w:val="center"/>
        <w:rPr>
          <w:color w:val="000000"/>
        </w:rPr>
      </w:pPr>
      <w:r>
        <w:rPr>
          <w:color w:val="000000"/>
        </w:rPr>
        <w:t>（3）</w:t>
      </w:r>
      <w:r>
        <w:rPr>
          <w:rFonts w:ascii="宋体" w:hAnsi="宋体" w:eastAsia="宋体" w:cs="宋体"/>
          <w:color w:val="000000"/>
        </w:rPr>
        <w:t>根据材料一、二并结合所学知识，简述发展文化产业的意义。</w:t>
      </w:r>
    </w:p>
    <w:p>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  西方历史学家艾瑞克·霍布斯鲍姆最广为人知的作品是“年代四部曲”，系统阐述了18—20世纪的西方历史，其书名如下：</w:t>
      </w:r>
    </w:p>
    <w:p>
      <w:pPr>
        <w:spacing w:line="360" w:lineRule="auto"/>
        <w:jc w:val="both"/>
        <w:textAlignment w:val="center"/>
        <w:rPr>
          <w:color w:val="000000"/>
        </w:rPr>
      </w:pPr>
      <w:r>
        <w:rPr>
          <w:rFonts w:ascii="楷体" w:hAnsi="楷体" w:eastAsia="楷体" w:cs="楷体"/>
          <w:color w:val="000000"/>
        </w:rPr>
        <w:t>《革命的年代：1789—1848》              《资本的年代：1848—1875》</w:t>
      </w:r>
    </w:p>
    <w:p>
      <w:pPr>
        <w:spacing w:line="360" w:lineRule="auto"/>
        <w:jc w:val="both"/>
        <w:textAlignment w:val="center"/>
        <w:rPr>
          <w:color w:val="000000"/>
        </w:rPr>
      </w:pPr>
      <w:r>
        <w:rPr>
          <w:rFonts w:ascii="楷体" w:hAnsi="楷体" w:eastAsia="楷体" w:cs="楷体"/>
          <w:color w:val="000000"/>
        </w:rPr>
        <w:t>《帝国的年代：1875—1914》              《极端的年代：1914—1991》</w:t>
      </w:r>
    </w:p>
    <w:p>
      <w:pPr>
        <w:spacing w:line="360" w:lineRule="auto"/>
        <w:jc w:val="both"/>
        <w:textAlignment w:val="center"/>
        <w:rPr>
          <w:color w:val="000000"/>
        </w:rPr>
      </w:pPr>
      <w:r>
        <w:rPr>
          <w:rFonts w:ascii="宋体" w:hAnsi="宋体" w:eastAsia="宋体" w:cs="宋体"/>
          <w:color w:val="000000"/>
        </w:rPr>
        <w:t>根据“年代四部曲”所划分的时代，并结合世界史相关知识，任选其中一个时代，为该时代确立一个主题，并加以论述。（要求：所确立的主题不得与书名主题重合。史论结合，论证充分，表述清晰。）</w:t>
      </w:r>
    </w:p>
    <w:p>
      <w:pPr>
        <w:spacing w:line="360" w:lineRule="auto"/>
        <w:jc w:val="left"/>
        <w:textAlignment w:val="center"/>
        <w:rPr>
          <w:color w:val="000000"/>
        </w:rPr>
        <w:sectPr>
          <w:pgSz w:w="11906" w:h="16838"/>
          <w:pgMar w:top="910" w:right="1080" w:bottom="1440" w:left="1080" w:header="152" w:footer="0" w:gutter="0"/>
          <w:pgNumType w:start="5"/>
          <w:cols w:space="720" w:num="1"/>
          <w:docGrid w:type="lines" w:linePitch="312" w:charSpace="0"/>
        </w:sectPr>
      </w:pPr>
      <w:r>
        <w:rPr>
          <w:color w:val="000000"/>
        </w:rPr>
        <w:br w:type="textWrapping"/>
      </w:r>
    </w:p>
    <w:p>
      <w:r>
        <w:t>公众号：高中试卷君</w:t>
      </w:r>
    </w:p>
    <w:sectPr>
      <w:pgSz w:w="11906" w:h="16838"/>
      <w:pgMar w:top="910" w:right="1080" w:bottom="1440" w:left="1080" w:header="152" w:footer="0"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F41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6</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2023-07-22T15:00:00Z</dcterms:created>
  <dc:creator>学科网试题生产平台</dc:creator>
  <dc:description>3285210133626880</dc:description>
  <cp:lastModifiedBy>king   hero</cp:lastModifiedBy>
  <dcterms:modified xsi:type="dcterms:W3CDTF">2023-07-23T12:44:59Z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5CAC1AC30817433C901153C04F463467_12</vt:lpwstr>
  </property>
</Properties>
</file>