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3813E">
      <w:pPr>
        <w:spacing w:line="480" w:lineRule="exact"/>
        <w:ind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1BE8264A">
      <w:pPr>
        <w:spacing w:line="480" w:lineRule="exact"/>
        <w:ind w:firstLine="0" w:firstLineChars="0"/>
        <w:jc w:val="left"/>
        <w:rPr>
          <w:rFonts w:ascii="方正小标宋简体" w:eastAsia="方正小标宋简体"/>
          <w:sz w:val="28"/>
          <w:szCs w:val="28"/>
        </w:rPr>
      </w:pPr>
    </w:p>
    <w:p w14:paraId="17F2FB1E">
      <w:pPr>
        <w:spacing w:line="480" w:lineRule="exact"/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厦门大学</w:t>
      </w:r>
      <w:r>
        <w:rPr>
          <w:rFonts w:ascii="黑体" w:hAnsi="黑体" w:eastAsia="黑体" w:cs="黑体"/>
          <w:sz w:val="44"/>
          <w:szCs w:val="44"/>
        </w:rPr>
        <w:t>2025</w:t>
      </w:r>
      <w:r>
        <w:rPr>
          <w:rFonts w:hint="eastAsia" w:ascii="黑体" w:hAnsi="黑体" w:eastAsia="黑体" w:cs="黑体"/>
          <w:sz w:val="44"/>
          <w:szCs w:val="44"/>
        </w:rPr>
        <w:t>年本科生外语类保送生</w:t>
      </w:r>
    </w:p>
    <w:p w14:paraId="6B685742">
      <w:pPr>
        <w:spacing w:line="480" w:lineRule="exact"/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招生笔试考场规则</w:t>
      </w:r>
    </w:p>
    <w:p w14:paraId="66182620">
      <w:pPr>
        <w:spacing w:line="480" w:lineRule="exact"/>
        <w:ind w:firstLine="640"/>
      </w:pPr>
    </w:p>
    <w:p w14:paraId="66356F15">
      <w:pPr>
        <w:spacing w:line="480" w:lineRule="exact"/>
        <w:ind w:firstLine="640"/>
      </w:pPr>
      <w:r>
        <w:rPr>
          <w:rFonts w:hint="eastAsia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4A78BD98">
      <w:pPr>
        <w:spacing w:line="480" w:lineRule="exact"/>
        <w:ind w:firstLine="640"/>
      </w:pPr>
      <w:r>
        <w:rPr>
          <w:rFonts w:hint="eastAsia"/>
        </w:rPr>
        <w:t>二、考生凭本人《准考证》和有效居民身份证按规定时间和地点参加考试。考生不得将手机、</w:t>
      </w:r>
      <w:r>
        <w:rPr>
          <w:rStyle w:val="10"/>
          <w:rFonts w:hint="default"/>
        </w:rPr>
        <w:t>手表（含机械、电子或智能手表等,下同）、电子手环、耳机（含有线或无线等下同）、智能眼镜、高科技作弊器材等进入考点（考试封闭管理区域）。</w:t>
      </w:r>
      <w:r>
        <w:rPr>
          <w:rFonts w:hint="eastAsia"/>
        </w:rPr>
        <w:t>进入考点后，按规定时间进入考场，不得在考场外逗留，应当主动配合监考员按规定对其进行的身份验证核查、安全检查和随身物品检查，按照考点具体要求存放手机等非考试用品。</w:t>
      </w:r>
    </w:p>
    <w:p w14:paraId="7D47D8ED">
      <w:pPr>
        <w:spacing w:line="480" w:lineRule="exact"/>
        <w:ind w:firstLine="640"/>
      </w:pPr>
      <w:r>
        <w:rPr>
          <w:rFonts w:hint="eastAsia"/>
        </w:rPr>
        <w:t>三、考生只准携带黑色字迹签字笔、铅笔、橡皮参加考试。不得携带任何书刊、报纸、稿纸、图片、资料、具有通讯功能的工具（如手机、手表、智能眼镜和照相、</w:t>
      </w:r>
      <w:r>
        <w:rPr>
          <w:rFonts w:hint="eastAsia"/>
          <w:lang w:val="en-US" w:eastAsia="zh-CN"/>
        </w:rPr>
        <w:t>录像、</w:t>
      </w:r>
      <w:r>
        <w:rPr>
          <w:rFonts w:hint="eastAsia"/>
        </w:rPr>
        <w:t>扫描等设备）或者有存储、编程、查询功能的电子用品以及机械手表、涂改液、修正带等物品进入考场。</w:t>
      </w:r>
    </w:p>
    <w:p w14:paraId="36D5DBB2">
      <w:pPr>
        <w:spacing w:line="480" w:lineRule="exact"/>
        <w:ind w:firstLine="640"/>
      </w:pPr>
      <w:r>
        <w:rPr>
          <w:rFonts w:hint="eastAsia"/>
        </w:rPr>
        <w:t>四、考生入场后须对号入座，将《准考证》、有效居民身份证放在桌子左上角以便核验。《准考证》正、反两面在使用期间均不得涂改或书写。考生领到答题纸、试卷后，应在指定位置和规定的时间内准确清楚地填写姓名、考生编号等信息。凡漏填、错填或者字迹不清的答卷影响评卷结果，责任由考生自负。遇试卷、答题纸等分发错误及试卷字迹不清、漏印、重印、缺页等问题，可举手询问。但涉及试题内容的疑问，不得向监考员询问。</w:t>
      </w:r>
    </w:p>
    <w:p w14:paraId="0D7648F0">
      <w:pPr>
        <w:spacing w:line="480" w:lineRule="exact"/>
        <w:ind w:firstLine="640"/>
      </w:pPr>
      <w:r>
        <w:rPr>
          <w:rFonts w:hint="eastAsia"/>
        </w:rPr>
        <w:t>五、开考信号发出后，考生方可开始答题。</w:t>
      </w:r>
    </w:p>
    <w:p w14:paraId="679DF570">
      <w:pPr>
        <w:spacing w:line="480" w:lineRule="exact"/>
        <w:ind w:firstLine="640"/>
        <w:rPr>
          <w:sz w:val="36"/>
          <w:szCs w:val="36"/>
        </w:rPr>
      </w:pPr>
      <w:r>
        <w:rPr>
          <w:rFonts w:hint="eastAsia"/>
        </w:rPr>
        <w:t>六、开考</w:t>
      </w:r>
      <w:r>
        <w:t>15分钟后，迟到考生不准进入考场参加</w:t>
      </w:r>
      <w:r>
        <w:rPr>
          <w:rFonts w:hint="eastAsia"/>
          <w:lang w:val="en-US" w:eastAsia="zh-CN"/>
        </w:rPr>
        <w:t>当科</w:t>
      </w:r>
      <w:r>
        <w:t>考试。</w:t>
      </w:r>
      <w:r>
        <w:rPr>
          <w:rFonts w:hint="eastAsia"/>
        </w:rPr>
        <w:t>笔试不得提前交卷</w:t>
      </w:r>
      <w:r>
        <w:t>。</w:t>
      </w:r>
      <w:r>
        <w:rPr>
          <w:rFonts w:hint="eastAsia"/>
        </w:rPr>
        <w:t>语数综合</w:t>
      </w:r>
      <w:r>
        <w:rPr>
          <w:rFonts w:hint="eastAsia"/>
          <w:lang w:val="en-US" w:eastAsia="zh-CN"/>
        </w:rPr>
        <w:t>笔</w:t>
      </w:r>
      <w:bookmarkStart w:id="0" w:name="_GoBack"/>
      <w:bookmarkEnd w:id="0"/>
      <w:r>
        <w:rPr>
          <w:rFonts w:hint="eastAsia"/>
        </w:rPr>
        <w:t>试结束后</w:t>
      </w:r>
      <w:r>
        <w:t>有30分钟休息时间，</w:t>
      </w:r>
      <w:r>
        <w:rPr>
          <w:rFonts w:hint="eastAsia"/>
        </w:rPr>
        <w:t>考生</w:t>
      </w:r>
      <w:r>
        <w:t>原则上在教室座位就坐休息。若上卫生间，返回教室须接受监考人员手持金属探测</w:t>
      </w:r>
      <w:r>
        <w:rPr>
          <w:rFonts w:hint="eastAsia"/>
        </w:rPr>
        <w:t>仪</w:t>
      </w:r>
      <w:r>
        <w:t>安检</w:t>
      </w:r>
      <w:r>
        <w:rPr>
          <w:rFonts w:hint="eastAsia" w:cs="仿宋"/>
          <w:color w:val="333333"/>
          <w:sz w:val="32"/>
          <w:szCs w:val="32"/>
          <w:shd w:val="clear" w:color="auto" w:fill="FFFFFF"/>
        </w:rPr>
        <w:t>及</w:t>
      </w:r>
      <w:r>
        <w:rPr>
          <w:rFonts w:hint="eastAsia" w:cs="仿宋"/>
          <w:color w:val="333333"/>
          <w:shd w:val="clear" w:color="auto" w:fill="FFFFFF"/>
        </w:rPr>
        <w:t>身份</w:t>
      </w:r>
      <w:r>
        <w:rPr>
          <w:rFonts w:hint="eastAsia" w:cs="仿宋"/>
          <w:color w:val="333333"/>
          <w:sz w:val="32"/>
          <w:szCs w:val="32"/>
          <w:shd w:val="clear" w:color="auto" w:fill="FFFFFF"/>
        </w:rPr>
        <w:t>核验</w:t>
      </w:r>
      <w:r>
        <w:rPr>
          <w:sz w:val="36"/>
          <w:szCs w:val="36"/>
        </w:rPr>
        <w:t>。</w:t>
      </w:r>
    </w:p>
    <w:p w14:paraId="263C3229">
      <w:pPr>
        <w:spacing w:line="480" w:lineRule="exact"/>
        <w:ind w:firstLine="640"/>
      </w:pPr>
      <w:r>
        <w:rPr>
          <w:rFonts w:hint="eastAsia"/>
        </w:rPr>
        <w:t>七、考生应当在答题纸规定的区域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答题。不得使用规定以外的笔和纸答题，写在草稿纸或者规定区域以外的答案一律无效，不得在答题纸上做任何标记。答题过程中只能使用同一类型和颜色字迹的笔。</w:t>
      </w:r>
    </w:p>
    <w:p w14:paraId="2F2D6650">
      <w:pPr>
        <w:spacing w:line="480" w:lineRule="exact"/>
        <w:ind w:firstLine="640"/>
      </w:pPr>
      <w:r>
        <w:rPr>
          <w:rFonts w:hint="eastAsia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题纸、草稿纸故意损毁或带出考场。考生在考场内不得私自传递文具、用品等。</w:t>
      </w:r>
    </w:p>
    <w:p w14:paraId="167A427E">
      <w:pPr>
        <w:spacing w:line="480" w:lineRule="exact"/>
        <w:ind w:firstLine="640"/>
      </w:pPr>
      <w:r>
        <w:rPr>
          <w:rFonts w:hint="eastAsia"/>
        </w:rPr>
        <w:t>九、考试结束信号发出后，考生应立即停笔并停止答题。将试卷和答题纸放在桌上，由监考员逐一收取。经监考员逐个核查无误且同意后，方可逐一离开考场。</w:t>
      </w:r>
    </w:p>
    <w:p w14:paraId="216D3685">
      <w:pPr>
        <w:spacing w:line="480" w:lineRule="exact"/>
        <w:ind w:firstLine="640"/>
      </w:pPr>
      <w:r>
        <w:rPr>
          <w:rFonts w:hint="eastAsia"/>
        </w:rPr>
        <w:t>十、考生不遵守考场规则，不服从考务工作人员管理，有违纪、作弊等行为的，将按照《中华人民共和国教育法》以及《国家教育考试违规处理办法》进行处理，并按规定记入国家教育考试考生诚信档案；涉嫌违法的，移送司法机关，依照《中华人民共和国刑法》等追究法律责任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9943635"/>
    </w:sdtPr>
    <w:sdtContent>
      <w:p w14:paraId="1ADD0964"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CE20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8412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7AC5D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3A41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4CFAF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NzIzNWZjMDg5NDhkN2I3ZDQzYTM4MjdlZGZmYWIifQ=="/>
  </w:docVars>
  <w:rsids>
    <w:rsidRoot w:val="00EB30A9"/>
    <w:rsid w:val="00014A4D"/>
    <w:rsid w:val="00070D7E"/>
    <w:rsid w:val="00082B04"/>
    <w:rsid w:val="00082E9E"/>
    <w:rsid w:val="00103BC9"/>
    <w:rsid w:val="001443E1"/>
    <w:rsid w:val="00160097"/>
    <w:rsid w:val="001949B0"/>
    <w:rsid w:val="001F6675"/>
    <w:rsid w:val="0041064E"/>
    <w:rsid w:val="00425F5D"/>
    <w:rsid w:val="00452CAD"/>
    <w:rsid w:val="004A141C"/>
    <w:rsid w:val="004C1D3C"/>
    <w:rsid w:val="005111AF"/>
    <w:rsid w:val="00542D52"/>
    <w:rsid w:val="00567C45"/>
    <w:rsid w:val="005C0FF9"/>
    <w:rsid w:val="00630895"/>
    <w:rsid w:val="006778A0"/>
    <w:rsid w:val="006D59B7"/>
    <w:rsid w:val="00727592"/>
    <w:rsid w:val="007678CB"/>
    <w:rsid w:val="00786474"/>
    <w:rsid w:val="007A2665"/>
    <w:rsid w:val="007C5AB6"/>
    <w:rsid w:val="00801D64"/>
    <w:rsid w:val="00873D28"/>
    <w:rsid w:val="0087575E"/>
    <w:rsid w:val="008A799E"/>
    <w:rsid w:val="008E160A"/>
    <w:rsid w:val="00930049"/>
    <w:rsid w:val="009E64D6"/>
    <w:rsid w:val="00A4040A"/>
    <w:rsid w:val="00AA19DD"/>
    <w:rsid w:val="00AB2600"/>
    <w:rsid w:val="00B34BE4"/>
    <w:rsid w:val="00BC49B6"/>
    <w:rsid w:val="00C77DF4"/>
    <w:rsid w:val="00C81752"/>
    <w:rsid w:val="00D806EC"/>
    <w:rsid w:val="00D80E8D"/>
    <w:rsid w:val="00E058BA"/>
    <w:rsid w:val="00E46C61"/>
    <w:rsid w:val="00E54B86"/>
    <w:rsid w:val="00E57378"/>
    <w:rsid w:val="00E91521"/>
    <w:rsid w:val="00E97699"/>
    <w:rsid w:val="00EB30A9"/>
    <w:rsid w:val="00ED57CE"/>
    <w:rsid w:val="00F20B84"/>
    <w:rsid w:val="00F62449"/>
    <w:rsid w:val="00F94804"/>
    <w:rsid w:val="1222327F"/>
    <w:rsid w:val="171F3122"/>
    <w:rsid w:val="23501E59"/>
    <w:rsid w:val="2CA9107D"/>
    <w:rsid w:val="304D2416"/>
    <w:rsid w:val="47585719"/>
    <w:rsid w:val="4C080F87"/>
    <w:rsid w:val="4C4438D0"/>
    <w:rsid w:val="535941A8"/>
    <w:rsid w:val="6D6E3352"/>
    <w:rsid w:val="798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1137</Words>
  <Characters>1142</Characters>
  <Lines>8</Lines>
  <Paragraphs>2</Paragraphs>
  <TotalTime>28</TotalTime>
  <ScaleCrop>false</ScaleCrop>
  <LinksUpToDate>false</LinksUpToDate>
  <CharactersWithSpaces>1142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2024-12-25T10:13:00Z</dcterms:created>
  <dc:creator>zs</dc:creator>
  <cp:lastModifiedBy>蓝光灏</cp:lastModifiedBy>
  <cp:lastPrinted>2024-12-26T06:53:00Z</cp:lastPrinted>
  <dcterms:modified xsi:type="dcterms:W3CDTF">2024-12-26T11:28:29Z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413E2BA98DA24E9FA4423638907D1239_13</vt:lpwstr>
  </property>
  <property fmtid="{D5CDD505-2E9C-101B-9397-08002B2CF9AE}" pid="4" name="KSOTemplateDocerSaveRecord">
    <vt:lpwstr>eyJoZGlkIjoiMGY4MTFlNTg3MWM5Y2IzZWY3NTg3NDYzMDlmNjM0MGIiLCJ1c2VySWQiOiIxMDAyMDQ2MTExIn0=</vt:lpwstr>
  </property>
</Properties>
</file>